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83" w:type="dxa"/>
        <w:tblLook w:val="04A0" w:firstRow="1" w:lastRow="0" w:firstColumn="1" w:lastColumn="0" w:noHBand="0" w:noVBand="1"/>
      </w:tblPr>
      <w:tblGrid>
        <w:gridCol w:w="2167"/>
        <w:gridCol w:w="6916"/>
      </w:tblGrid>
      <w:tr w:rsidR="00AA323B" w:rsidTr="00F63D51">
        <w:trPr>
          <w:trHeight w:val="2145"/>
        </w:trPr>
        <w:tc>
          <w:tcPr>
            <w:tcW w:w="1708" w:type="dxa"/>
            <w:tcBorders>
              <w:top w:val="nil"/>
              <w:left w:val="nil"/>
              <w:bottom w:val="threeDEmboss" w:sz="24" w:space="0" w:color="D5DCE4" w:themeColor="text2" w:themeTint="33"/>
              <w:right w:val="nil"/>
            </w:tcBorders>
            <w:shd w:val="clear" w:color="auto" w:fill="F2F2F2" w:themeFill="background1" w:themeFillShade="F2"/>
          </w:tcPr>
          <w:p w:rsidR="00AA323B" w:rsidRDefault="00FA29AE">
            <w:r>
              <w:rPr>
                <w:noProof/>
                <w:lang w:eastAsia="en-ZA"/>
              </w:rPr>
              <w:drawing>
                <wp:inline distT="0" distB="0" distL="0" distR="0">
                  <wp:extent cx="1239081" cy="1343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MG_7282.JPG"/>
                          <pic:cNvPicPr/>
                        </pic:nvPicPr>
                        <pic:blipFill rotWithShape="1">
                          <a:blip r:embed="rId6" cstate="print">
                            <a:extLst>
                              <a:ext uri="{28A0092B-C50C-407E-A947-70E740481C1C}">
                                <a14:useLocalDpi xmlns:a14="http://schemas.microsoft.com/office/drawing/2010/main" val="0"/>
                              </a:ext>
                            </a:extLst>
                          </a:blip>
                          <a:srcRect l="15881" r="22615"/>
                          <a:stretch/>
                        </pic:blipFill>
                        <pic:spPr bwMode="auto">
                          <a:xfrm>
                            <a:off x="0" y="0"/>
                            <a:ext cx="1241045" cy="1345154"/>
                          </a:xfrm>
                          <a:prstGeom prst="rect">
                            <a:avLst/>
                          </a:prstGeom>
                          <a:ln>
                            <a:noFill/>
                          </a:ln>
                          <a:extLst>
                            <a:ext uri="{53640926-AAD7-44D8-BBD7-CCE9431645EC}">
                              <a14:shadowObscured xmlns:a14="http://schemas.microsoft.com/office/drawing/2010/main"/>
                            </a:ext>
                          </a:extLst>
                        </pic:spPr>
                      </pic:pic>
                    </a:graphicData>
                  </a:graphic>
                </wp:inline>
              </w:drawing>
            </w:r>
          </w:p>
        </w:tc>
        <w:tc>
          <w:tcPr>
            <w:tcW w:w="7375" w:type="dxa"/>
            <w:tcBorders>
              <w:top w:val="nil"/>
              <w:left w:val="nil"/>
              <w:bottom w:val="threeDEmboss" w:sz="24" w:space="0" w:color="D5DCE4" w:themeColor="text2" w:themeTint="33"/>
              <w:right w:val="nil"/>
            </w:tcBorders>
            <w:shd w:val="clear" w:color="auto" w:fill="F2F2F2" w:themeFill="background1" w:themeFillShade="F2"/>
          </w:tcPr>
          <w:p w:rsidR="00AA323B" w:rsidRDefault="00AA323B">
            <w:pPr>
              <w:rPr>
                <w:rFonts w:ascii="Arial" w:hAnsi="Arial" w:cs="Arial"/>
                <w:b/>
                <w:sz w:val="40"/>
              </w:rPr>
            </w:pPr>
            <w:r w:rsidRPr="00AA323B">
              <w:rPr>
                <w:rFonts w:ascii="Arial" w:hAnsi="Arial" w:cs="Arial"/>
                <w:b/>
                <w:sz w:val="40"/>
              </w:rPr>
              <w:t xml:space="preserve">Innocent </w:t>
            </w:r>
            <w:proofErr w:type="spellStart"/>
            <w:r w:rsidRPr="00AA323B">
              <w:rPr>
                <w:rFonts w:ascii="Arial" w:hAnsi="Arial" w:cs="Arial"/>
                <w:b/>
                <w:sz w:val="40"/>
              </w:rPr>
              <w:t>Lephaswa</w:t>
            </w:r>
            <w:proofErr w:type="spellEnd"/>
            <w:r w:rsidRPr="00AA323B">
              <w:rPr>
                <w:rFonts w:ascii="Arial" w:hAnsi="Arial" w:cs="Arial"/>
                <w:b/>
                <w:sz w:val="40"/>
              </w:rPr>
              <w:t xml:space="preserve"> Rakubu</w:t>
            </w:r>
          </w:p>
          <w:p w:rsidR="00953BA2" w:rsidRDefault="00DF2DE8" w:rsidP="00C25266">
            <w:r w:rsidRPr="00DF2DE8">
              <w:rPr>
                <w:rFonts w:ascii="Arial" w:hAnsi="Arial" w:cs="Arial"/>
                <w:noProof/>
                <w:lang w:eastAsia="en-ZA"/>
              </w:rPr>
              <mc:AlternateContent>
                <mc:Choice Requires="wps">
                  <w:drawing>
                    <wp:anchor distT="45720" distB="45720" distL="114300" distR="114300" simplePos="0" relativeHeight="251662336" behindDoc="0" locked="0" layoutInCell="1" allowOverlap="1">
                      <wp:simplePos x="0" y="0"/>
                      <wp:positionH relativeFrom="column">
                        <wp:posOffset>614680</wp:posOffset>
                      </wp:positionH>
                      <wp:positionV relativeFrom="paragraph">
                        <wp:posOffset>69850</wp:posOffset>
                      </wp:positionV>
                      <wp:extent cx="2360930" cy="3048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solidFill>
                                <a:srgbClr val="FFFFFF"/>
                              </a:solidFill>
                              <a:ln w="9525">
                                <a:solidFill>
                                  <a:srgbClr val="000000"/>
                                </a:solidFill>
                                <a:miter lim="800000"/>
                                <a:headEnd/>
                                <a:tailEnd/>
                              </a:ln>
                            </wps:spPr>
                            <wps:txbx>
                              <w:txbxContent>
                                <w:p w:rsidR="00DF2DE8" w:rsidRPr="00DF2DE8" w:rsidRDefault="00DF2DE8">
                                  <w:pPr>
                                    <w:rPr>
                                      <w:rFonts w:ascii="Arial" w:hAnsi="Arial" w:cs="Arial"/>
                                      <w:lang w:val="en-US"/>
                                    </w:rPr>
                                  </w:pPr>
                                  <w:r w:rsidRPr="00DF2DE8">
                                    <w:rPr>
                                      <w:rFonts w:ascii="Arial" w:hAnsi="Arial" w:cs="Arial"/>
                                      <w:lang w:val="en-US"/>
                                    </w:rPr>
                                    <w:t>Innocent.rakubu@up.ac.za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4pt;margin-top:5.5pt;width:185.9pt;height:24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">
                      <v:textbox>
                        <w:txbxContent>
                          <w:p w:rsidR="00DF2DE8" w:rsidRPr="00DF2DE8" w:rsidRDefault="00DF2DE8">
                            <w:pPr>
                              <w:rPr>
                                <w:rFonts w:ascii="Arial" w:hAnsi="Arial" w:cs="Arial"/>
                                <w:lang w:val="en-US"/>
                              </w:rPr>
                            </w:pPr>
                            <w:r w:rsidRPr="00DF2DE8">
                              <w:rPr>
                                <w:rFonts w:ascii="Arial" w:hAnsi="Arial" w:cs="Arial"/>
                                <w:lang w:val="en-US"/>
                              </w:rPr>
                              <w:t>Innocent.rakubu@up.ac.za</w:t>
                            </w:r>
                          </w:p>
                        </w:txbxContent>
                      </v:textbox>
                      <w10:wrap type="square"/>
                    </v:shape>
                  </w:pict>
                </mc:Fallback>
              </mc:AlternateContent>
            </w:r>
            <w:r w:rsidR="00C25266">
              <w:rPr>
                <w:rFonts w:ascii="Arial" w:hAnsi="Arial" w:cs="Arial"/>
                <w:noProof/>
                <w:lang w:eastAsia="en-ZA"/>
              </w:rPr>
              <w:drawing>
                <wp:inline distT="0" distB="0" distL="0" distR="0" wp14:anchorId="20A1FB51" wp14:editId="01330ADA">
                  <wp:extent cx="438150" cy="3286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en_mail-51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3103" cy="332328"/>
                          </a:xfrm>
                          <a:prstGeom prst="rect">
                            <a:avLst/>
                          </a:prstGeom>
                        </pic:spPr>
                      </pic:pic>
                    </a:graphicData>
                  </a:graphic>
                </wp:inline>
              </w:drawing>
            </w:r>
            <w:r w:rsidR="005777D9">
              <w:rPr>
                <w:rFonts w:ascii="Arial" w:hAnsi="Arial" w:cs="Arial"/>
                <w:lang w:val="en-GB"/>
              </w:rPr>
              <w:t xml:space="preserve"> </w:t>
            </w:r>
          </w:p>
          <w:p w:rsidR="00EC0D6E" w:rsidRDefault="00EC0D6E" w:rsidP="00AA323B">
            <w:pPr>
              <w:rPr>
                <w:rFonts w:ascii="Arial" w:hAnsi="Arial" w:cs="Arial"/>
                <w:lang w:val="en-GB"/>
              </w:rPr>
            </w:pPr>
          </w:p>
          <w:p w:rsidR="00AA323B" w:rsidRPr="00EC0D6E" w:rsidRDefault="00FA29AE" w:rsidP="00FA29AE">
            <w:pPr>
              <w:rPr>
                <w:rFonts w:ascii="Arial" w:hAnsi="Arial" w:cs="Arial"/>
                <w:lang w:val="en-GB"/>
              </w:rPr>
            </w:pPr>
            <w:r>
              <w:rPr>
                <w:rFonts w:ascii="Arial" w:hAnsi="Arial" w:cs="Arial"/>
                <w:noProof/>
                <w:lang w:eastAsia="en-ZA"/>
              </w:rPr>
              <w:drawing>
                <wp:inline distT="0" distB="0" distL="0" distR="0" wp14:anchorId="6A8B4F1D" wp14:editId="7D670870">
                  <wp:extent cx="304800" cy="298764"/>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ue-phone-icon-png-3.jpg"/>
                          <pic:cNvPicPr/>
                        </pic:nvPicPr>
                        <pic:blipFill rotWithShape="1">
                          <a:blip r:embed="rId8" cstate="print">
                            <a:extLst>
                              <a:ext uri="{28A0092B-C50C-407E-A947-70E740481C1C}">
                                <a14:useLocalDpi xmlns:a14="http://schemas.microsoft.com/office/drawing/2010/main" val="0"/>
                              </a:ext>
                            </a:extLst>
                          </a:blip>
                          <a:srcRect l="15585" t="17533" r="18831" b="18182"/>
                          <a:stretch/>
                        </pic:blipFill>
                        <pic:spPr bwMode="auto">
                          <a:xfrm>
                            <a:off x="0" y="0"/>
                            <a:ext cx="311424" cy="305257"/>
                          </a:xfrm>
                          <a:prstGeom prst="rect">
                            <a:avLst/>
                          </a:prstGeom>
                          <a:ln>
                            <a:noFill/>
                          </a:ln>
                          <a:extLst>
                            <a:ext uri="{53640926-AAD7-44D8-BBD7-CCE9431645EC}">
                              <a14:shadowObscured xmlns:a14="http://schemas.microsoft.com/office/drawing/2010/main"/>
                            </a:ext>
                          </a:extLst>
                        </pic:spPr>
                      </pic:pic>
                    </a:graphicData>
                  </a:graphic>
                </wp:inline>
              </w:drawing>
            </w:r>
            <w:r w:rsidR="00EC0D6E">
              <w:rPr>
                <w:rFonts w:ascii="Arial" w:hAnsi="Arial" w:cs="Arial"/>
                <w:noProof/>
                <w:lang w:eastAsia="en-ZA"/>
              </w:rPr>
              <mc:AlternateContent>
                <mc:Choice Requires="wps">
                  <w:drawing>
                    <wp:anchor distT="0" distB="0" distL="114300" distR="114300" simplePos="0" relativeHeight="251660288" behindDoc="0" locked="0" layoutInCell="1" allowOverlap="1" wp14:anchorId="52BC70B6" wp14:editId="223CDB1F">
                      <wp:simplePos x="0" y="0"/>
                      <wp:positionH relativeFrom="column">
                        <wp:posOffset>533975</wp:posOffset>
                      </wp:positionH>
                      <wp:positionV relativeFrom="paragraph">
                        <wp:posOffset>38459</wp:posOffset>
                      </wp:positionV>
                      <wp:extent cx="1333500" cy="263945"/>
                      <wp:effectExtent l="0" t="0" r="19050" b="22225"/>
                      <wp:wrapNone/>
                      <wp:docPr id="5" name="Text Box 5"/>
                      <wp:cNvGraphicFramePr/>
                      <a:graphic xmlns:a="http://schemas.openxmlformats.org/drawingml/2006/main">
                        <a:graphicData uri="http://schemas.microsoft.com/office/word/2010/wordprocessingShape">
                          <wps:wsp>
                            <wps:cNvSpPr txBox="1"/>
                            <wps:spPr>
                              <a:xfrm>
                                <a:off x="0" y="0"/>
                                <a:ext cx="1333500" cy="263945"/>
                              </a:xfrm>
                              <a:prstGeom prst="rect">
                                <a:avLst/>
                              </a:prstGeom>
                              <a:solidFill>
                                <a:schemeClr val="bg1"/>
                              </a:solidFill>
                              <a:ln w="6350">
                                <a:solidFill>
                                  <a:prstClr val="black"/>
                                </a:solidFill>
                              </a:ln>
                            </wps:spPr>
                            <wps:txbx>
                              <w:txbxContent>
                                <w:p w:rsidR="00EC0D6E" w:rsidRDefault="00EC0D6E" w:rsidP="00EC0D6E">
                                  <w:pPr>
                                    <w:pBdr>
                                      <w:bottom w:val="threeDEmboss" w:sz="24" w:space="1" w:color="D5DCE4" w:themeColor="text2" w:themeTint="33"/>
                                    </w:pBdr>
                                    <w:rPr>
                                      <w:rFonts w:ascii="Arial" w:hAnsi="Arial" w:cs="Arial"/>
                                      <w:lang w:val="en-GB"/>
                                    </w:rPr>
                                  </w:pPr>
                                  <w:r>
                                    <w:rPr>
                                      <w:rFonts w:ascii="Arial" w:hAnsi="Arial" w:cs="Arial"/>
                                      <w:lang w:val="en-GB"/>
                                    </w:rPr>
                                    <w:t>: +27 79 096 4234</w:t>
                                  </w:r>
                                </w:p>
                                <w:p w:rsidR="00EC0D6E" w:rsidRDefault="00EC0D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C70B6" id="Text Box 5" o:spid="_x0000_s1027" type="#_x0000_t202" style="position:absolute;margin-left:42.05pt;margin-top:3.05pt;width:105pt;height:2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" fillcolor="white [3212]" strokeweight=".5pt">
                      <v:textbox>
                        <w:txbxContent>
                          <w:p w:rsidR="00EC0D6E" w:rsidRDefault="00EC0D6E" w:rsidP="00EC0D6E">
                            <w:pPr>
                              <w:pBdr>
                                <w:bottom w:val="threeDEmboss" w:sz="24" w:space="1" w:color="D5DCE4" w:themeColor="text2" w:themeTint="33"/>
                              </w:pBdr>
                              <w:rPr>
                                <w:rFonts w:ascii="Arial" w:hAnsi="Arial" w:cs="Arial"/>
                                <w:lang w:val="en-GB"/>
                              </w:rPr>
                            </w:pPr>
                            <w:r>
                              <w:rPr>
                                <w:rFonts w:ascii="Arial" w:hAnsi="Arial" w:cs="Arial"/>
                                <w:lang w:val="en-GB"/>
                              </w:rPr>
                              <w:t>: +27 79 096 4234</w:t>
                            </w:r>
                          </w:p>
                          <w:p w:rsidR="00EC0D6E" w:rsidRDefault="00EC0D6E"/>
                        </w:txbxContent>
                      </v:textbox>
                    </v:shape>
                  </w:pict>
                </mc:Fallback>
              </mc:AlternateContent>
            </w:r>
          </w:p>
        </w:tc>
      </w:tr>
    </w:tbl>
    <w:p w:rsidR="00AA323B" w:rsidRDefault="00AA323B"/>
    <w:tbl>
      <w:tblPr>
        <w:tblStyle w:val="TableGrid"/>
        <w:tblW w:w="9123" w:type="dxa"/>
        <w:tblLook w:val="04A0" w:firstRow="1" w:lastRow="0" w:firstColumn="1" w:lastColumn="0" w:noHBand="0" w:noVBand="1"/>
      </w:tblPr>
      <w:tblGrid>
        <w:gridCol w:w="9123"/>
      </w:tblGrid>
      <w:tr w:rsidR="00AA323B" w:rsidTr="00F63D51">
        <w:trPr>
          <w:trHeight w:val="378"/>
        </w:trPr>
        <w:tc>
          <w:tcPr>
            <w:tcW w:w="9123" w:type="dxa"/>
            <w:tcBorders>
              <w:top w:val="nil"/>
              <w:left w:val="nil"/>
              <w:bottom w:val="threeDEmboss" w:sz="24" w:space="0" w:color="D5DCE4" w:themeColor="text2" w:themeTint="33"/>
              <w:right w:val="nil"/>
            </w:tcBorders>
            <w:shd w:val="clear" w:color="auto" w:fill="F2F2F2" w:themeFill="background1" w:themeFillShade="F2"/>
          </w:tcPr>
          <w:p w:rsidR="00AA323B" w:rsidRPr="00F7309A" w:rsidRDefault="00AA323B">
            <w:pPr>
              <w:rPr>
                <w:rFonts w:ascii="Arial" w:hAnsi="Arial" w:cs="Arial"/>
                <w:b/>
              </w:rPr>
            </w:pPr>
            <w:r w:rsidRPr="00F7309A">
              <w:rPr>
                <w:rFonts w:ascii="Arial" w:hAnsi="Arial" w:cs="Arial"/>
                <w:b/>
                <w:sz w:val="28"/>
              </w:rPr>
              <w:t>Personal Information</w:t>
            </w:r>
            <w:r w:rsidRPr="00F7309A">
              <w:rPr>
                <w:rFonts w:ascii="Arial" w:hAnsi="Arial" w:cs="Arial"/>
                <w:b/>
              </w:rPr>
              <w:t xml:space="preserve"> </w:t>
            </w:r>
          </w:p>
        </w:tc>
      </w:tr>
    </w:tbl>
    <w:p w:rsidR="00AA323B" w:rsidRPr="00FE593C" w:rsidRDefault="00AA323B" w:rsidP="00AA323B">
      <w:pPr>
        <w:spacing w:after="0"/>
        <w:rPr>
          <w:rFonts w:ascii="Arial" w:hAnsi="Arial" w:cs="Arial"/>
          <w:szCs w:val="24"/>
        </w:rPr>
      </w:pPr>
      <w:r w:rsidRPr="00FE593C">
        <w:rPr>
          <w:rFonts w:ascii="Arial" w:hAnsi="Arial" w:cs="Arial"/>
          <w:szCs w:val="24"/>
        </w:rPr>
        <w:t xml:space="preserve">Surname </w:t>
      </w:r>
      <w:r w:rsidRPr="00FE593C">
        <w:rPr>
          <w:rFonts w:ascii="Arial" w:hAnsi="Arial" w:cs="Arial"/>
          <w:szCs w:val="24"/>
        </w:rPr>
        <w:tab/>
      </w:r>
      <w:r w:rsidRPr="00FE593C">
        <w:rPr>
          <w:rFonts w:ascii="Arial" w:hAnsi="Arial" w:cs="Arial"/>
          <w:szCs w:val="24"/>
        </w:rPr>
        <w:tab/>
        <w:t xml:space="preserve">: Rakubu  </w:t>
      </w:r>
    </w:p>
    <w:p w:rsidR="00AA323B" w:rsidRPr="00FE593C" w:rsidRDefault="00AA323B" w:rsidP="00AA323B">
      <w:pPr>
        <w:spacing w:after="0"/>
        <w:rPr>
          <w:rFonts w:ascii="Arial" w:hAnsi="Arial" w:cs="Arial"/>
          <w:szCs w:val="24"/>
        </w:rPr>
      </w:pPr>
      <w:r w:rsidRPr="00FE593C">
        <w:rPr>
          <w:rFonts w:ascii="Arial" w:hAnsi="Arial" w:cs="Arial"/>
          <w:szCs w:val="24"/>
        </w:rPr>
        <w:t xml:space="preserve">Name </w:t>
      </w:r>
      <w:r w:rsidRPr="00FE593C">
        <w:rPr>
          <w:rFonts w:ascii="Arial" w:hAnsi="Arial" w:cs="Arial"/>
          <w:szCs w:val="24"/>
        </w:rPr>
        <w:tab/>
      </w:r>
      <w:r w:rsidRPr="00FE593C">
        <w:rPr>
          <w:rFonts w:ascii="Arial" w:hAnsi="Arial" w:cs="Arial"/>
          <w:szCs w:val="24"/>
        </w:rPr>
        <w:tab/>
      </w:r>
      <w:r w:rsidRPr="00FE593C">
        <w:rPr>
          <w:rFonts w:ascii="Arial" w:hAnsi="Arial" w:cs="Arial"/>
          <w:szCs w:val="24"/>
        </w:rPr>
        <w:tab/>
        <w:t xml:space="preserve">: Innocent </w:t>
      </w:r>
      <w:proofErr w:type="spellStart"/>
      <w:r w:rsidRPr="00FE593C">
        <w:rPr>
          <w:rFonts w:ascii="Arial" w:hAnsi="Arial" w:cs="Arial"/>
          <w:szCs w:val="24"/>
        </w:rPr>
        <w:t>Lephaswa</w:t>
      </w:r>
      <w:proofErr w:type="spellEnd"/>
      <w:r w:rsidRPr="00FE593C">
        <w:rPr>
          <w:rFonts w:ascii="Arial" w:hAnsi="Arial" w:cs="Arial"/>
          <w:szCs w:val="24"/>
        </w:rPr>
        <w:t xml:space="preserve"> </w:t>
      </w:r>
    </w:p>
    <w:p w:rsidR="00AA323B" w:rsidRPr="00FE593C" w:rsidRDefault="00AA323B" w:rsidP="00AA323B">
      <w:pPr>
        <w:spacing w:after="0"/>
        <w:rPr>
          <w:rFonts w:ascii="Arial" w:hAnsi="Arial" w:cs="Arial"/>
          <w:szCs w:val="24"/>
        </w:rPr>
      </w:pPr>
      <w:r w:rsidRPr="00FE593C">
        <w:rPr>
          <w:rFonts w:ascii="Arial" w:hAnsi="Arial" w:cs="Arial"/>
          <w:szCs w:val="24"/>
        </w:rPr>
        <w:t>Date of Birth</w:t>
      </w:r>
      <w:r w:rsidRPr="00FE593C">
        <w:rPr>
          <w:rFonts w:ascii="Arial" w:hAnsi="Arial" w:cs="Arial"/>
          <w:szCs w:val="24"/>
        </w:rPr>
        <w:tab/>
      </w:r>
      <w:r w:rsidRPr="00FE593C">
        <w:rPr>
          <w:rFonts w:ascii="Arial" w:hAnsi="Arial" w:cs="Arial"/>
          <w:szCs w:val="24"/>
        </w:rPr>
        <w:tab/>
        <w:t>: 1996-10-06</w:t>
      </w:r>
    </w:p>
    <w:p w:rsidR="00AA323B" w:rsidRDefault="00AA323B" w:rsidP="00AA323B">
      <w:pPr>
        <w:spacing w:after="0"/>
        <w:rPr>
          <w:rFonts w:ascii="Arial" w:hAnsi="Arial" w:cs="Arial"/>
          <w:szCs w:val="24"/>
        </w:rPr>
      </w:pPr>
      <w:r w:rsidRPr="00FE593C">
        <w:rPr>
          <w:rFonts w:ascii="Arial" w:hAnsi="Arial" w:cs="Arial"/>
          <w:szCs w:val="24"/>
        </w:rPr>
        <w:t>Identity No</w:t>
      </w:r>
      <w:r w:rsidRPr="00FE593C">
        <w:rPr>
          <w:rFonts w:ascii="Arial" w:hAnsi="Arial" w:cs="Arial"/>
          <w:szCs w:val="24"/>
        </w:rPr>
        <w:tab/>
      </w:r>
      <w:r w:rsidRPr="00FE593C">
        <w:rPr>
          <w:rFonts w:ascii="Arial" w:hAnsi="Arial" w:cs="Arial"/>
          <w:szCs w:val="24"/>
        </w:rPr>
        <w:tab/>
        <w:t>: 9610065891084</w:t>
      </w:r>
    </w:p>
    <w:p w:rsidR="00AA323B" w:rsidRDefault="00AA323B" w:rsidP="00AA323B">
      <w:pPr>
        <w:spacing w:after="0"/>
        <w:rPr>
          <w:rFonts w:ascii="Arial" w:hAnsi="Arial" w:cs="Arial"/>
          <w:szCs w:val="24"/>
        </w:rPr>
      </w:pPr>
      <w:r>
        <w:rPr>
          <w:rFonts w:ascii="Arial" w:hAnsi="Arial" w:cs="Arial"/>
          <w:szCs w:val="24"/>
        </w:rPr>
        <w:t>Gender</w:t>
      </w:r>
      <w:r>
        <w:rPr>
          <w:rFonts w:ascii="Arial" w:hAnsi="Arial" w:cs="Arial"/>
          <w:szCs w:val="24"/>
        </w:rPr>
        <w:tab/>
      </w:r>
      <w:r>
        <w:rPr>
          <w:rFonts w:ascii="Arial" w:hAnsi="Arial" w:cs="Arial"/>
          <w:szCs w:val="24"/>
        </w:rPr>
        <w:tab/>
        <w:t xml:space="preserve">: Male </w:t>
      </w:r>
    </w:p>
    <w:p w:rsidR="00AA323B" w:rsidRDefault="00AA323B" w:rsidP="00AA323B">
      <w:pPr>
        <w:spacing w:after="0"/>
        <w:rPr>
          <w:rFonts w:ascii="Arial" w:hAnsi="Arial" w:cs="Arial"/>
          <w:szCs w:val="24"/>
        </w:rPr>
      </w:pPr>
      <w:r>
        <w:rPr>
          <w:rFonts w:ascii="Arial" w:hAnsi="Arial" w:cs="Arial"/>
          <w:szCs w:val="24"/>
        </w:rPr>
        <w:t xml:space="preserve">Race </w:t>
      </w:r>
      <w:r>
        <w:rPr>
          <w:rFonts w:ascii="Arial" w:hAnsi="Arial" w:cs="Arial"/>
          <w:szCs w:val="24"/>
        </w:rPr>
        <w:tab/>
      </w:r>
      <w:r>
        <w:rPr>
          <w:rFonts w:ascii="Arial" w:hAnsi="Arial" w:cs="Arial"/>
          <w:szCs w:val="24"/>
        </w:rPr>
        <w:tab/>
      </w:r>
      <w:r>
        <w:rPr>
          <w:rFonts w:ascii="Arial" w:hAnsi="Arial" w:cs="Arial"/>
          <w:szCs w:val="24"/>
        </w:rPr>
        <w:tab/>
        <w:t xml:space="preserve">: African </w:t>
      </w:r>
    </w:p>
    <w:p w:rsidR="00AA323B" w:rsidRDefault="00AA323B" w:rsidP="00AA323B">
      <w:pPr>
        <w:spacing w:after="0"/>
        <w:rPr>
          <w:rFonts w:ascii="Arial" w:hAnsi="Arial" w:cs="Arial"/>
          <w:szCs w:val="24"/>
        </w:rPr>
      </w:pPr>
      <w:r>
        <w:rPr>
          <w:rFonts w:ascii="Arial" w:hAnsi="Arial" w:cs="Arial"/>
          <w:szCs w:val="24"/>
        </w:rPr>
        <w:t xml:space="preserve">Nationality </w:t>
      </w:r>
      <w:r>
        <w:rPr>
          <w:rFonts w:ascii="Arial" w:hAnsi="Arial" w:cs="Arial"/>
          <w:szCs w:val="24"/>
        </w:rPr>
        <w:tab/>
      </w:r>
      <w:r>
        <w:rPr>
          <w:rFonts w:ascii="Arial" w:hAnsi="Arial" w:cs="Arial"/>
          <w:szCs w:val="24"/>
        </w:rPr>
        <w:tab/>
        <w:t>: South African</w:t>
      </w:r>
    </w:p>
    <w:p w:rsidR="00AA323B" w:rsidRDefault="00AA323B" w:rsidP="00AA323B">
      <w:pPr>
        <w:spacing w:after="0"/>
        <w:rPr>
          <w:rFonts w:ascii="Arial" w:hAnsi="Arial" w:cs="Arial"/>
          <w:szCs w:val="24"/>
        </w:rPr>
      </w:pPr>
      <w:r>
        <w:rPr>
          <w:rFonts w:ascii="Arial" w:hAnsi="Arial" w:cs="Arial"/>
          <w:szCs w:val="24"/>
        </w:rPr>
        <w:t xml:space="preserve">Home language </w:t>
      </w:r>
      <w:r>
        <w:rPr>
          <w:rFonts w:ascii="Arial" w:hAnsi="Arial" w:cs="Arial"/>
          <w:szCs w:val="24"/>
        </w:rPr>
        <w:tab/>
        <w:t>: Sepedi</w:t>
      </w:r>
    </w:p>
    <w:p w:rsidR="00AA323B" w:rsidRPr="00FE593C" w:rsidRDefault="00AA323B" w:rsidP="00AA323B">
      <w:pPr>
        <w:spacing w:after="0"/>
        <w:rPr>
          <w:rFonts w:ascii="Arial" w:hAnsi="Arial" w:cs="Arial"/>
          <w:szCs w:val="24"/>
        </w:rPr>
      </w:pPr>
      <w:r>
        <w:rPr>
          <w:rFonts w:ascii="Arial" w:hAnsi="Arial" w:cs="Arial"/>
          <w:szCs w:val="24"/>
        </w:rPr>
        <w:t xml:space="preserve">Other languages </w:t>
      </w:r>
      <w:r>
        <w:rPr>
          <w:rFonts w:ascii="Arial" w:hAnsi="Arial" w:cs="Arial"/>
          <w:szCs w:val="24"/>
        </w:rPr>
        <w:tab/>
        <w:t xml:space="preserve">: English, and </w:t>
      </w:r>
      <w:proofErr w:type="spellStart"/>
      <w:r>
        <w:rPr>
          <w:rFonts w:ascii="Arial" w:hAnsi="Arial" w:cs="Arial"/>
          <w:szCs w:val="24"/>
        </w:rPr>
        <w:t>Tshi</w:t>
      </w:r>
      <w:proofErr w:type="spellEnd"/>
      <w:r>
        <w:rPr>
          <w:rFonts w:ascii="Arial" w:hAnsi="Arial" w:cs="Arial"/>
          <w:szCs w:val="24"/>
        </w:rPr>
        <w:t>-Venda</w:t>
      </w:r>
    </w:p>
    <w:p w:rsidR="00AA323B" w:rsidRPr="00FE593C" w:rsidRDefault="00AA323B" w:rsidP="00AA323B">
      <w:pPr>
        <w:spacing w:after="0"/>
        <w:rPr>
          <w:rFonts w:ascii="Arial" w:hAnsi="Arial" w:cs="Arial"/>
          <w:szCs w:val="24"/>
        </w:rPr>
      </w:pPr>
      <w:r w:rsidRPr="00FE593C">
        <w:rPr>
          <w:rFonts w:ascii="Arial" w:hAnsi="Arial" w:cs="Arial"/>
          <w:szCs w:val="24"/>
        </w:rPr>
        <w:t>Criminal Record</w:t>
      </w:r>
      <w:r w:rsidRPr="00FE593C">
        <w:rPr>
          <w:rFonts w:ascii="Arial" w:hAnsi="Arial" w:cs="Arial"/>
          <w:szCs w:val="24"/>
        </w:rPr>
        <w:tab/>
        <w:t>: No</w:t>
      </w:r>
    </w:p>
    <w:p w:rsidR="00AA323B" w:rsidRDefault="00AA323B" w:rsidP="00AA323B">
      <w:pPr>
        <w:spacing w:after="0"/>
        <w:rPr>
          <w:rFonts w:ascii="Arial" w:hAnsi="Arial" w:cs="Arial"/>
          <w:szCs w:val="24"/>
        </w:rPr>
      </w:pPr>
      <w:r w:rsidRPr="00FE593C">
        <w:rPr>
          <w:rFonts w:ascii="Arial" w:hAnsi="Arial" w:cs="Arial"/>
          <w:szCs w:val="24"/>
        </w:rPr>
        <w:t xml:space="preserve">Marital status </w:t>
      </w:r>
      <w:r w:rsidRPr="00FE593C">
        <w:rPr>
          <w:rFonts w:ascii="Arial" w:hAnsi="Arial" w:cs="Arial"/>
          <w:szCs w:val="24"/>
        </w:rPr>
        <w:tab/>
      </w:r>
      <w:r w:rsidRPr="00FE593C">
        <w:rPr>
          <w:rFonts w:ascii="Arial" w:hAnsi="Arial" w:cs="Arial"/>
          <w:szCs w:val="24"/>
        </w:rPr>
        <w:tab/>
        <w:t>: Single</w:t>
      </w:r>
    </w:p>
    <w:p w:rsidR="00AA323B" w:rsidRPr="00FE593C" w:rsidRDefault="00AA323B" w:rsidP="00AA323B">
      <w:pPr>
        <w:spacing w:after="0"/>
        <w:rPr>
          <w:rFonts w:ascii="Arial" w:hAnsi="Arial" w:cs="Arial"/>
          <w:szCs w:val="24"/>
        </w:rPr>
      </w:pPr>
      <w:r>
        <w:rPr>
          <w:rFonts w:ascii="Arial" w:hAnsi="Arial" w:cs="Arial"/>
          <w:szCs w:val="24"/>
        </w:rPr>
        <w:t xml:space="preserve">License </w:t>
      </w:r>
      <w:r>
        <w:rPr>
          <w:rFonts w:ascii="Arial" w:hAnsi="Arial" w:cs="Arial"/>
          <w:szCs w:val="24"/>
        </w:rPr>
        <w:tab/>
      </w:r>
      <w:r>
        <w:rPr>
          <w:rFonts w:ascii="Arial" w:hAnsi="Arial" w:cs="Arial"/>
          <w:szCs w:val="24"/>
        </w:rPr>
        <w:tab/>
        <w:t xml:space="preserve">: Yes (code 10) </w:t>
      </w:r>
    </w:p>
    <w:p w:rsidR="00AA323B" w:rsidRPr="00FE593C" w:rsidRDefault="00AA323B" w:rsidP="00AA323B">
      <w:pPr>
        <w:spacing w:after="0"/>
        <w:rPr>
          <w:rFonts w:ascii="Arial" w:hAnsi="Arial" w:cs="Arial"/>
          <w:szCs w:val="24"/>
        </w:rPr>
      </w:pPr>
      <w:r w:rsidRPr="00FE593C">
        <w:rPr>
          <w:rFonts w:ascii="Arial" w:hAnsi="Arial" w:cs="Arial"/>
          <w:szCs w:val="24"/>
        </w:rPr>
        <w:t>Reside</w:t>
      </w:r>
      <w:r>
        <w:rPr>
          <w:rFonts w:ascii="Arial" w:hAnsi="Arial" w:cs="Arial"/>
          <w:szCs w:val="24"/>
        </w:rPr>
        <w:t xml:space="preserve">ntial address </w:t>
      </w:r>
      <w:r>
        <w:rPr>
          <w:rFonts w:ascii="Arial" w:hAnsi="Arial" w:cs="Arial"/>
          <w:szCs w:val="24"/>
        </w:rPr>
        <w:tab/>
        <w:t>: Stan number 478/308</w:t>
      </w:r>
    </w:p>
    <w:p w:rsidR="00AA323B" w:rsidRPr="00FE593C" w:rsidRDefault="00AA323B" w:rsidP="00AA323B">
      <w:pPr>
        <w:spacing w:after="0"/>
        <w:rPr>
          <w:rFonts w:ascii="Arial" w:hAnsi="Arial" w:cs="Arial"/>
          <w:szCs w:val="24"/>
        </w:rPr>
      </w:pPr>
      <w:r w:rsidRPr="00FE593C">
        <w:rPr>
          <w:rFonts w:ascii="Arial" w:hAnsi="Arial" w:cs="Arial"/>
          <w:szCs w:val="24"/>
        </w:rPr>
        <w:tab/>
      </w:r>
      <w:r w:rsidRPr="00FE593C">
        <w:rPr>
          <w:rFonts w:ascii="Arial" w:hAnsi="Arial" w:cs="Arial"/>
          <w:szCs w:val="24"/>
        </w:rPr>
        <w:tab/>
      </w:r>
      <w:r w:rsidRPr="00FE593C">
        <w:rPr>
          <w:rFonts w:ascii="Arial" w:hAnsi="Arial" w:cs="Arial"/>
          <w:szCs w:val="24"/>
        </w:rPr>
        <w:tab/>
        <w:t xml:space="preserve">  </w:t>
      </w:r>
      <w:proofErr w:type="spellStart"/>
      <w:r>
        <w:rPr>
          <w:rFonts w:ascii="Arial" w:hAnsi="Arial" w:cs="Arial"/>
          <w:szCs w:val="24"/>
        </w:rPr>
        <w:t>Tembisa</w:t>
      </w:r>
      <w:proofErr w:type="spellEnd"/>
      <w:r>
        <w:rPr>
          <w:rFonts w:ascii="Arial" w:hAnsi="Arial" w:cs="Arial"/>
          <w:szCs w:val="24"/>
        </w:rPr>
        <w:t xml:space="preserve">, </w:t>
      </w:r>
      <w:proofErr w:type="spellStart"/>
      <w:r>
        <w:rPr>
          <w:rFonts w:ascii="Arial" w:hAnsi="Arial" w:cs="Arial"/>
          <w:szCs w:val="24"/>
        </w:rPr>
        <w:t>Difateng</w:t>
      </w:r>
      <w:proofErr w:type="spellEnd"/>
    </w:p>
    <w:p w:rsidR="00AA323B" w:rsidRPr="00FE593C" w:rsidRDefault="00AA323B" w:rsidP="00AA323B">
      <w:pPr>
        <w:spacing w:after="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 xml:space="preserve">  Secretary street </w:t>
      </w:r>
    </w:p>
    <w:p w:rsidR="00FB48F7" w:rsidRDefault="006232F7" w:rsidP="00AA323B">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 xml:space="preserve">  163</w:t>
      </w:r>
      <w:r w:rsidR="00AA323B">
        <w:rPr>
          <w:rFonts w:ascii="Arial" w:hAnsi="Arial" w:cs="Arial"/>
          <w:szCs w:val="24"/>
        </w:rPr>
        <w:t>2</w:t>
      </w:r>
    </w:p>
    <w:p w:rsidR="006232F7" w:rsidRDefault="006232F7" w:rsidP="00AA323B">
      <w:pPr>
        <w:rPr>
          <w:rFonts w:ascii="Arial" w:hAnsi="Arial" w:cs="Arial"/>
          <w:szCs w:val="24"/>
        </w:rPr>
      </w:pPr>
    </w:p>
    <w:tbl>
      <w:tblPr>
        <w:tblStyle w:val="TableGrid"/>
        <w:tblW w:w="0" w:type="auto"/>
        <w:tblLook w:val="04A0" w:firstRow="1" w:lastRow="0" w:firstColumn="1" w:lastColumn="0" w:noHBand="0" w:noVBand="1"/>
      </w:tblPr>
      <w:tblGrid>
        <w:gridCol w:w="9016"/>
      </w:tblGrid>
      <w:tr w:rsidR="006232F7" w:rsidTr="0069131E">
        <w:tc>
          <w:tcPr>
            <w:tcW w:w="9016" w:type="dxa"/>
            <w:tcBorders>
              <w:top w:val="nil"/>
              <w:left w:val="nil"/>
              <w:bottom w:val="threeDEmboss" w:sz="24" w:space="0" w:color="D5DCE4" w:themeColor="text2" w:themeTint="33"/>
              <w:right w:val="nil"/>
            </w:tcBorders>
            <w:shd w:val="clear" w:color="auto" w:fill="F2F2F2" w:themeFill="background1" w:themeFillShade="F2"/>
          </w:tcPr>
          <w:p w:rsidR="006232F7" w:rsidRPr="00F7309A" w:rsidRDefault="006232F7" w:rsidP="0069131E">
            <w:pPr>
              <w:rPr>
                <w:rFonts w:ascii="Arial" w:hAnsi="Arial" w:cs="Arial"/>
                <w:b/>
              </w:rPr>
            </w:pPr>
            <w:r w:rsidRPr="00F7309A">
              <w:rPr>
                <w:rFonts w:ascii="Arial" w:hAnsi="Arial" w:cs="Arial"/>
                <w:b/>
                <w:sz w:val="28"/>
              </w:rPr>
              <w:t>Personal Statement</w:t>
            </w:r>
            <w:r w:rsidRPr="00F7309A">
              <w:rPr>
                <w:rFonts w:ascii="Arial" w:hAnsi="Arial" w:cs="Arial"/>
                <w:b/>
              </w:rPr>
              <w:t xml:space="preserve"> </w:t>
            </w:r>
          </w:p>
        </w:tc>
      </w:tr>
    </w:tbl>
    <w:p w:rsidR="006232F7" w:rsidRDefault="006232F7" w:rsidP="006232F7"/>
    <w:p w:rsidR="006232F7" w:rsidRDefault="006232F7" w:rsidP="006232F7">
      <w:pPr>
        <w:rPr>
          <w:rFonts w:ascii="Arial" w:hAnsi="Arial" w:cs="Arial"/>
        </w:rPr>
      </w:pPr>
      <w:r>
        <w:rPr>
          <w:rFonts w:ascii="Arial" w:hAnsi="Arial" w:cs="Arial"/>
        </w:rPr>
        <w:t>I am a candidate who is self-motivated and strive for excellence. Self-discipline, trust, loyalty, and endurance are my strongest qualities that I have depended on over the years. Critical thinking is a tool that I employ in completing every task, which in turn motivate me to be efficient.</w:t>
      </w:r>
    </w:p>
    <w:p w:rsidR="006232F7" w:rsidRDefault="006232F7" w:rsidP="006232F7">
      <w:pPr>
        <w:rPr>
          <w:rFonts w:ascii="Arial" w:hAnsi="Arial" w:cs="Arial"/>
        </w:rPr>
      </w:pPr>
    </w:p>
    <w:tbl>
      <w:tblPr>
        <w:tblStyle w:val="TableGrid"/>
        <w:tblW w:w="0" w:type="auto"/>
        <w:tblLook w:val="04A0" w:firstRow="1" w:lastRow="0" w:firstColumn="1" w:lastColumn="0" w:noHBand="0" w:noVBand="1"/>
      </w:tblPr>
      <w:tblGrid>
        <w:gridCol w:w="9016"/>
      </w:tblGrid>
      <w:tr w:rsidR="006232F7" w:rsidTr="0069131E">
        <w:tc>
          <w:tcPr>
            <w:tcW w:w="9016" w:type="dxa"/>
            <w:tcBorders>
              <w:top w:val="nil"/>
              <w:left w:val="nil"/>
              <w:bottom w:val="threeDEmboss" w:sz="24" w:space="0" w:color="E7E6E6" w:themeColor="background2"/>
              <w:right w:val="nil"/>
            </w:tcBorders>
            <w:shd w:val="clear" w:color="auto" w:fill="F2F2F2" w:themeFill="background1" w:themeFillShade="F2"/>
          </w:tcPr>
          <w:p w:rsidR="006232F7" w:rsidRPr="003C1CAD" w:rsidRDefault="006232F7" w:rsidP="0069131E">
            <w:pPr>
              <w:rPr>
                <w:rFonts w:ascii="Arial" w:hAnsi="Arial" w:cs="Arial"/>
                <w:b/>
                <w:sz w:val="28"/>
              </w:rPr>
            </w:pPr>
            <w:r w:rsidRPr="003C1CAD">
              <w:rPr>
                <w:rFonts w:ascii="Arial" w:hAnsi="Arial" w:cs="Arial"/>
                <w:b/>
                <w:sz w:val="28"/>
              </w:rPr>
              <w:t xml:space="preserve">Personal values </w:t>
            </w:r>
          </w:p>
        </w:tc>
      </w:tr>
    </w:tbl>
    <w:p w:rsidR="006232F7" w:rsidRDefault="006232F7" w:rsidP="006232F7">
      <w:pPr>
        <w:pStyle w:val="ListParagraph"/>
        <w:numPr>
          <w:ilvl w:val="0"/>
          <w:numId w:val="1"/>
        </w:numPr>
        <w:rPr>
          <w:rFonts w:ascii="Arial" w:hAnsi="Arial" w:cs="Arial"/>
        </w:rPr>
      </w:pPr>
      <w:r w:rsidRPr="00416A3E">
        <w:rPr>
          <w:rFonts w:ascii="Arial" w:hAnsi="Arial" w:cs="Arial"/>
        </w:rPr>
        <w:t>Hard work and teamwork</w:t>
      </w:r>
    </w:p>
    <w:p w:rsidR="006232F7" w:rsidRPr="00416A3E" w:rsidRDefault="006232F7" w:rsidP="006232F7">
      <w:pPr>
        <w:pStyle w:val="ListParagraph"/>
        <w:numPr>
          <w:ilvl w:val="0"/>
          <w:numId w:val="1"/>
        </w:numPr>
        <w:rPr>
          <w:rFonts w:ascii="Arial" w:hAnsi="Arial" w:cs="Arial"/>
        </w:rPr>
      </w:pPr>
      <w:r>
        <w:rPr>
          <w:rFonts w:ascii="Arial" w:hAnsi="Arial" w:cs="Arial"/>
        </w:rPr>
        <w:t>Focused minded</w:t>
      </w:r>
      <w:r w:rsidRPr="00416A3E">
        <w:rPr>
          <w:rFonts w:ascii="Arial" w:hAnsi="Arial" w:cs="Arial"/>
        </w:rPr>
        <w:t xml:space="preserve"> </w:t>
      </w:r>
    </w:p>
    <w:p w:rsidR="006232F7" w:rsidRPr="00416A3E" w:rsidRDefault="006232F7" w:rsidP="006232F7">
      <w:pPr>
        <w:pStyle w:val="ListParagraph"/>
        <w:numPr>
          <w:ilvl w:val="0"/>
          <w:numId w:val="1"/>
        </w:numPr>
        <w:rPr>
          <w:rFonts w:ascii="Arial" w:hAnsi="Arial" w:cs="Arial"/>
        </w:rPr>
      </w:pPr>
      <w:r w:rsidRPr="00416A3E">
        <w:rPr>
          <w:rFonts w:ascii="Arial" w:hAnsi="Arial" w:cs="Arial"/>
        </w:rPr>
        <w:t xml:space="preserve">Consistency and enthusiasm </w:t>
      </w:r>
    </w:p>
    <w:p w:rsidR="006232F7" w:rsidRPr="00416A3E" w:rsidRDefault="006232F7" w:rsidP="006232F7">
      <w:pPr>
        <w:pStyle w:val="ListParagraph"/>
        <w:numPr>
          <w:ilvl w:val="0"/>
          <w:numId w:val="1"/>
        </w:numPr>
        <w:rPr>
          <w:rFonts w:ascii="Arial" w:hAnsi="Arial" w:cs="Arial"/>
        </w:rPr>
      </w:pPr>
      <w:r w:rsidRPr="00416A3E">
        <w:rPr>
          <w:rFonts w:ascii="Arial" w:hAnsi="Arial" w:cs="Arial"/>
        </w:rPr>
        <w:t xml:space="preserve">Honesty and reliability </w:t>
      </w:r>
    </w:p>
    <w:p w:rsidR="006232F7" w:rsidRPr="00416A3E" w:rsidRDefault="006232F7" w:rsidP="006232F7">
      <w:pPr>
        <w:pStyle w:val="ListParagraph"/>
        <w:numPr>
          <w:ilvl w:val="0"/>
          <w:numId w:val="1"/>
        </w:numPr>
        <w:rPr>
          <w:rFonts w:ascii="Arial" w:hAnsi="Arial" w:cs="Arial"/>
        </w:rPr>
      </w:pPr>
      <w:r w:rsidRPr="00416A3E">
        <w:rPr>
          <w:rFonts w:ascii="Arial" w:hAnsi="Arial" w:cs="Arial"/>
        </w:rPr>
        <w:t>Loyalty and dependable</w:t>
      </w:r>
    </w:p>
    <w:p w:rsidR="006232F7" w:rsidRPr="00416A3E" w:rsidRDefault="006232F7" w:rsidP="006232F7">
      <w:pPr>
        <w:pStyle w:val="ListParagraph"/>
        <w:numPr>
          <w:ilvl w:val="0"/>
          <w:numId w:val="1"/>
        </w:numPr>
        <w:rPr>
          <w:rFonts w:ascii="Arial" w:hAnsi="Arial" w:cs="Arial"/>
        </w:rPr>
      </w:pPr>
      <w:r w:rsidRPr="00416A3E">
        <w:rPr>
          <w:rFonts w:ascii="Arial" w:hAnsi="Arial" w:cs="Arial"/>
        </w:rPr>
        <w:t>Open to learning</w:t>
      </w:r>
    </w:p>
    <w:p w:rsidR="006232F7" w:rsidRPr="006232F7" w:rsidRDefault="006232F7" w:rsidP="00AA323B">
      <w:pPr>
        <w:rPr>
          <w:rFonts w:ascii="Arial" w:hAnsi="Arial" w:cs="Arial"/>
          <w:szCs w:val="24"/>
        </w:rPr>
      </w:pPr>
    </w:p>
    <w:p w:rsidR="0016513E" w:rsidRDefault="0016513E" w:rsidP="00AA323B">
      <w:pPr>
        <w:rPr>
          <w:rFonts w:ascii="Arial" w:hAnsi="Arial" w:cs="Arial"/>
        </w:rPr>
      </w:pPr>
    </w:p>
    <w:tbl>
      <w:tblPr>
        <w:tblStyle w:val="TableGrid"/>
        <w:tblW w:w="0" w:type="auto"/>
        <w:tblLook w:val="04A0" w:firstRow="1" w:lastRow="0" w:firstColumn="1" w:lastColumn="0" w:noHBand="0" w:noVBand="1"/>
      </w:tblPr>
      <w:tblGrid>
        <w:gridCol w:w="9016"/>
      </w:tblGrid>
      <w:tr w:rsidR="0016513E" w:rsidTr="0016513E">
        <w:tc>
          <w:tcPr>
            <w:tcW w:w="9016" w:type="dxa"/>
            <w:tcBorders>
              <w:top w:val="nil"/>
              <w:left w:val="nil"/>
              <w:bottom w:val="threeDEmboss" w:sz="24" w:space="0" w:color="D5DCE4" w:themeColor="text2" w:themeTint="33"/>
              <w:right w:val="nil"/>
            </w:tcBorders>
            <w:shd w:val="clear" w:color="auto" w:fill="F2F2F2" w:themeFill="background1" w:themeFillShade="F2"/>
          </w:tcPr>
          <w:p w:rsidR="0016513E" w:rsidRDefault="0016513E" w:rsidP="00AA323B">
            <w:pPr>
              <w:rPr>
                <w:rFonts w:ascii="Arial" w:hAnsi="Arial" w:cs="Arial"/>
                <w:b/>
                <w:sz w:val="24"/>
              </w:rPr>
            </w:pPr>
            <w:r w:rsidRPr="003C1CAD">
              <w:rPr>
                <w:rFonts w:ascii="Arial" w:hAnsi="Arial" w:cs="Arial"/>
                <w:b/>
                <w:sz w:val="28"/>
              </w:rPr>
              <w:lastRenderedPageBreak/>
              <w:t>Awards</w:t>
            </w:r>
            <w:r>
              <w:rPr>
                <w:rFonts w:ascii="Arial" w:hAnsi="Arial" w:cs="Arial"/>
                <w:b/>
                <w:sz w:val="24"/>
              </w:rPr>
              <w:t xml:space="preserve"> </w:t>
            </w:r>
          </w:p>
        </w:tc>
      </w:tr>
    </w:tbl>
    <w:p w:rsidR="0016513E" w:rsidRDefault="0016513E" w:rsidP="00AA323B">
      <w:pPr>
        <w:rPr>
          <w:rFonts w:ascii="Arial" w:hAnsi="Arial" w:cs="Arial"/>
          <w:b/>
        </w:rPr>
      </w:pPr>
      <w:r w:rsidRPr="0016513E">
        <w:rPr>
          <w:rFonts w:ascii="Arial" w:hAnsi="Arial" w:cs="Arial"/>
          <w:b/>
        </w:rPr>
        <w:t xml:space="preserve">Vice Chancellor’s Awards </w:t>
      </w:r>
      <w:r w:rsidR="005777D9">
        <w:rPr>
          <w:rFonts w:ascii="Arial" w:hAnsi="Arial" w:cs="Arial"/>
          <w:b/>
        </w:rPr>
        <w:t>2016</w:t>
      </w:r>
      <w:r w:rsidR="005777D9">
        <w:rPr>
          <w:rFonts w:ascii="Arial" w:hAnsi="Arial" w:cs="Arial"/>
          <w:b/>
        </w:rPr>
        <w:tab/>
      </w:r>
      <w:r w:rsidR="005777D9">
        <w:rPr>
          <w:rFonts w:ascii="Arial" w:hAnsi="Arial" w:cs="Arial"/>
          <w:b/>
        </w:rPr>
        <w:tab/>
      </w:r>
      <w:r w:rsidR="005777D9">
        <w:rPr>
          <w:rFonts w:ascii="Arial" w:hAnsi="Arial" w:cs="Arial"/>
          <w:b/>
        </w:rPr>
        <w:tab/>
      </w:r>
      <w:r w:rsidR="005777D9">
        <w:rPr>
          <w:rFonts w:ascii="Arial" w:hAnsi="Arial" w:cs="Arial"/>
          <w:b/>
        </w:rPr>
        <w:tab/>
        <w:t>University of Venda</w:t>
      </w:r>
    </w:p>
    <w:p w:rsidR="0016513E" w:rsidRDefault="0016513E" w:rsidP="00AA323B">
      <w:pPr>
        <w:rPr>
          <w:rFonts w:ascii="Arial" w:hAnsi="Arial" w:cs="Arial"/>
          <w:b/>
        </w:rPr>
      </w:pPr>
      <w:r w:rsidRPr="0016513E">
        <w:rPr>
          <w:rFonts w:ascii="Arial" w:hAnsi="Arial" w:cs="Arial"/>
          <w:b/>
        </w:rPr>
        <w:t>Vice Chancellor’s Awards</w:t>
      </w:r>
      <w:r>
        <w:rPr>
          <w:rFonts w:ascii="Arial" w:hAnsi="Arial" w:cs="Arial"/>
          <w:b/>
        </w:rPr>
        <w:t xml:space="preserve"> </w:t>
      </w:r>
      <w:r w:rsidR="005777D9">
        <w:rPr>
          <w:rFonts w:ascii="Arial" w:hAnsi="Arial" w:cs="Arial"/>
          <w:b/>
        </w:rPr>
        <w:t>2018</w:t>
      </w:r>
      <w:r w:rsidR="005777D9">
        <w:rPr>
          <w:rFonts w:ascii="Arial" w:hAnsi="Arial" w:cs="Arial"/>
          <w:b/>
        </w:rPr>
        <w:tab/>
      </w:r>
      <w:r w:rsidR="005777D9">
        <w:rPr>
          <w:rFonts w:ascii="Arial" w:hAnsi="Arial" w:cs="Arial"/>
          <w:b/>
        </w:rPr>
        <w:tab/>
      </w:r>
      <w:r w:rsidR="005777D9">
        <w:rPr>
          <w:rFonts w:ascii="Arial" w:hAnsi="Arial" w:cs="Arial"/>
          <w:b/>
        </w:rPr>
        <w:tab/>
      </w:r>
      <w:r w:rsidR="005777D9">
        <w:rPr>
          <w:rFonts w:ascii="Arial" w:hAnsi="Arial" w:cs="Arial"/>
          <w:b/>
        </w:rPr>
        <w:tab/>
        <w:t>University of Venda</w:t>
      </w:r>
    </w:p>
    <w:p w:rsidR="005777D9" w:rsidRPr="0016513E" w:rsidRDefault="005777D9" w:rsidP="00AA323B">
      <w:pPr>
        <w:rPr>
          <w:rFonts w:ascii="Arial" w:hAnsi="Arial" w:cs="Arial"/>
          <w:b/>
        </w:rPr>
      </w:pPr>
    </w:p>
    <w:tbl>
      <w:tblPr>
        <w:tblStyle w:val="TableGrid"/>
        <w:tblW w:w="0" w:type="auto"/>
        <w:tblLook w:val="04A0" w:firstRow="1" w:lastRow="0" w:firstColumn="1" w:lastColumn="0" w:noHBand="0" w:noVBand="1"/>
      </w:tblPr>
      <w:tblGrid>
        <w:gridCol w:w="9016"/>
      </w:tblGrid>
      <w:tr w:rsidR="00472A41" w:rsidTr="00472A41">
        <w:tc>
          <w:tcPr>
            <w:tcW w:w="9016" w:type="dxa"/>
            <w:tcBorders>
              <w:top w:val="nil"/>
              <w:left w:val="nil"/>
              <w:bottom w:val="threeDEmboss" w:sz="24" w:space="0" w:color="D5DCE4" w:themeColor="text2" w:themeTint="33"/>
              <w:right w:val="nil"/>
            </w:tcBorders>
            <w:shd w:val="clear" w:color="auto" w:fill="F2F2F2" w:themeFill="background1" w:themeFillShade="F2"/>
          </w:tcPr>
          <w:p w:rsidR="00472A41" w:rsidRPr="00472A41" w:rsidRDefault="00472A41" w:rsidP="00AA323B">
            <w:pPr>
              <w:rPr>
                <w:rFonts w:ascii="Arial" w:hAnsi="Arial" w:cs="Arial"/>
                <w:b/>
              </w:rPr>
            </w:pPr>
            <w:r w:rsidRPr="003C1CAD">
              <w:rPr>
                <w:rFonts w:ascii="Arial" w:hAnsi="Arial" w:cs="Arial"/>
                <w:b/>
                <w:sz w:val="28"/>
              </w:rPr>
              <w:t>Education</w:t>
            </w:r>
            <w:r w:rsidRPr="00472A41">
              <w:rPr>
                <w:rFonts w:ascii="Arial" w:hAnsi="Arial" w:cs="Arial"/>
                <w:b/>
                <w:sz w:val="24"/>
              </w:rPr>
              <w:t xml:space="preserve"> </w:t>
            </w:r>
          </w:p>
        </w:tc>
      </w:tr>
    </w:tbl>
    <w:p w:rsidR="0068299F" w:rsidRPr="0068299F" w:rsidRDefault="002F309D" w:rsidP="0068299F">
      <w:pPr>
        <w:rPr>
          <w:rFonts w:ascii="Arial" w:hAnsi="Arial" w:cs="Arial"/>
          <w:b/>
        </w:rPr>
      </w:pPr>
      <w:r w:rsidRPr="002F309D">
        <w:rPr>
          <w:rFonts w:ascii="Arial" w:hAnsi="Arial" w:cs="Arial"/>
          <w:b/>
        </w:rPr>
        <w:t xml:space="preserve"> </w:t>
      </w:r>
    </w:p>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2263"/>
        <w:gridCol w:w="2281"/>
        <w:gridCol w:w="2289"/>
      </w:tblGrid>
      <w:tr w:rsidR="006D3D19" w:rsidRPr="0068299F" w:rsidTr="00953BA2">
        <w:trPr>
          <w:trHeight w:val="200"/>
        </w:trPr>
        <w:tc>
          <w:tcPr>
            <w:tcW w:w="2252" w:type="dxa"/>
            <w:tcBorders>
              <w:bottom w:val="single" w:sz="12" w:space="0" w:color="5B9BD5" w:themeColor="accent1"/>
            </w:tcBorders>
          </w:tcPr>
          <w:p w:rsidR="0068299F" w:rsidRPr="0068299F" w:rsidRDefault="0068299F" w:rsidP="006D3D19">
            <w:pPr>
              <w:spacing w:after="160" w:line="259" w:lineRule="auto"/>
              <w:jc w:val="center"/>
              <w:rPr>
                <w:rFonts w:ascii="Arial" w:hAnsi="Arial" w:cs="Arial"/>
                <w:b/>
              </w:rPr>
            </w:pPr>
            <w:r w:rsidRPr="0068299F">
              <w:rPr>
                <w:rFonts w:ascii="Arial" w:hAnsi="Arial" w:cs="Arial"/>
                <w:b/>
              </w:rPr>
              <w:t>Start – finish dates</w:t>
            </w:r>
          </w:p>
        </w:tc>
        <w:tc>
          <w:tcPr>
            <w:tcW w:w="2263" w:type="dxa"/>
            <w:tcBorders>
              <w:bottom w:val="single" w:sz="12" w:space="0" w:color="5B9BD5" w:themeColor="accent1"/>
            </w:tcBorders>
          </w:tcPr>
          <w:p w:rsidR="0068299F" w:rsidRPr="0068299F" w:rsidRDefault="0068299F" w:rsidP="006D3D19">
            <w:pPr>
              <w:spacing w:after="160" w:line="259" w:lineRule="auto"/>
              <w:jc w:val="center"/>
              <w:rPr>
                <w:rFonts w:ascii="Arial" w:hAnsi="Arial" w:cs="Arial"/>
                <w:b/>
              </w:rPr>
            </w:pPr>
            <w:r>
              <w:rPr>
                <w:rFonts w:ascii="Arial" w:hAnsi="Arial" w:cs="Arial"/>
                <w:b/>
              </w:rPr>
              <w:t>N</w:t>
            </w:r>
            <w:r w:rsidRPr="0068299F">
              <w:rPr>
                <w:rFonts w:ascii="Arial" w:hAnsi="Arial" w:cs="Arial"/>
                <w:b/>
              </w:rPr>
              <w:t>ame of institution</w:t>
            </w:r>
          </w:p>
        </w:tc>
        <w:tc>
          <w:tcPr>
            <w:tcW w:w="2281" w:type="dxa"/>
            <w:tcBorders>
              <w:bottom w:val="single" w:sz="12" w:space="0" w:color="5B9BD5" w:themeColor="accent1"/>
            </w:tcBorders>
          </w:tcPr>
          <w:p w:rsidR="0068299F" w:rsidRPr="0068299F" w:rsidRDefault="0068299F" w:rsidP="006D3D19">
            <w:pPr>
              <w:spacing w:after="160" w:line="259" w:lineRule="auto"/>
              <w:jc w:val="center"/>
              <w:rPr>
                <w:rFonts w:ascii="Arial" w:hAnsi="Arial" w:cs="Arial"/>
                <w:b/>
              </w:rPr>
            </w:pPr>
            <w:r w:rsidRPr="0068299F">
              <w:rPr>
                <w:rFonts w:ascii="Arial" w:hAnsi="Arial" w:cs="Arial"/>
                <w:b/>
              </w:rPr>
              <w:t>Qualification</w:t>
            </w:r>
          </w:p>
        </w:tc>
        <w:tc>
          <w:tcPr>
            <w:tcW w:w="2289" w:type="dxa"/>
            <w:tcBorders>
              <w:bottom w:val="single" w:sz="12" w:space="0" w:color="5B9BD5" w:themeColor="accent1"/>
            </w:tcBorders>
          </w:tcPr>
          <w:p w:rsidR="0068299F" w:rsidRPr="0068299F" w:rsidRDefault="0068299F" w:rsidP="006D3D19">
            <w:pPr>
              <w:spacing w:after="160" w:line="259" w:lineRule="auto"/>
              <w:jc w:val="center"/>
              <w:rPr>
                <w:rFonts w:ascii="Arial" w:hAnsi="Arial" w:cs="Arial"/>
                <w:b/>
              </w:rPr>
            </w:pPr>
            <w:r w:rsidRPr="0068299F">
              <w:rPr>
                <w:rFonts w:ascii="Arial" w:hAnsi="Arial" w:cs="Arial"/>
                <w:b/>
              </w:rPr>
              <w:t>Area of specialization</w:t>
            </w:r>
          </w:p>
        </w:tc>
      </w:tr>
      <w:tr w:rsidR="0068299F" w:rsidRPr="0068299F" w:rsidTr="00953BA2">
        <w:trPr>
          <w:trHeight w:val="861"/>
        </w:trPr>
        <w:tc>
          <w:tcPr>
            <w:tcW w:w="2252" w:type="dxa"/>
            <w:tcBorders>
              <w:top w:val="single" w:sz="12" w:space="0" w:color="5B9BD5" w:themeColor="accent1"/>
              <w:bottom w:val="single" w:sz="12" w:space="0" w:color="5B9BD5" w:themeColor="accent1"/>
            </w:tcBorders>
          </w:tcPr>
          <w:p w:rsidR="0068299F" w:rsidRPr="0068299F" w:rsidRDefault="0068299F" w:rsidP="006D3D19">
            <w:pPr>
              <w:jc w:val="center"/>
              <w:rPr>
                <w:rFonts w:ascii="Arial" w:hAnsi="Arial" w:cs="Arial"/>
              </w:rPr>
            </w:pPr>
            <w:r>
              <w:rPr>
                <w:rFonts w:ascii="Arial" w:hAnsi="Arial" w:cs="Arial"/>
              </w:rPr>
              <w:t>February 2021 – Present</w:t>
            </w:r>
          </w:p>
        </w:tc>
        <w:tc>
          <w:tcPr>
            <w:tcW w:w="2263" w:type="dxa"/>
            <w:tcBorders>
              <w:top w:val="single" w:sz="12" w:space="0" w:color="5B9BD5" w:themeColor="accent1"/>
              <w:bottom w:val="single" w:sz="12" w:space="0" w:color="5B9BD5" w:themeColor="accent1"/>
            </w:tcBorders>
          </w:tcPr>
          <w:p w:rsidR="0068299F" w:rsidRPr="0068299F" w:rsidRDefault="0068299F" w:rsidP="006D3D19">
            <w:pPr>
              <w:jc w:val="center"/>
              <w:rPr>
                <w:rFonts w:ascii="Arial" w:hAnsi="Arial" w:cs="Arial"/>
              </w:rPr>
            </w:pPr>
            <w:r>
              <w:rPr>
                <w:rFonts w:ascii="Arial" w:hAnsi="Arial" w:cs="Arial"/>
              </w:rPr>
              <w:t>University of Pretoria</w:t>
            </w:r>
          </w:p>
        </w:tc>
        <w:tc>
          <w:tcPr>
            <w:tcW w:w="2281" w:type="dxa"/>
            <w:tcBorders>
              <w:top w:val="single" w:sz="12" w:space="0" w:color="5B9BD5" w:themeColor="accent1"/>
              <w:bottom w:val="single" w:sz="12" w:space="0" w:color="5B9BD5" w:themeColor="accent1"/>
            </w:tcBorders>
          </w:tcPr>
          <w:p w:rsidR="0068299F" w:rsidRPr="0068299F" w:rsidRDefault="0068299F" w:rsidP="006D3D19">
            <w:pPr>
              <w:jc w:val="center"/>
              <w:rPr>
                <w:rFonts w:ascii="Arial" w:hAnsi="Arial" w:cs="Arial"/>
              </w:rPr>
            </w:pPr>
            <w:r>
              <w:rPr>
                <w:rFonts w:ascii="Arial" w:hAnsi="Arial" w:cs="Arial"/>
              </w:rPr>
              <w:t>Masters of Science In Entomology</w:t>
            </w:r>
          </w:p>
        </w:tc>
        <w:tc>
          <w:tcPr>
            <w:tcW w:w="2289" w:type="dxa"/>
            <w:tcBorders>
              <w:top w:val="single" w:sz="12" w:space="0" w:color="5B9BD5" w:themeColor="accent1"/>
              <w:bottom w:val="single" w:sz="12" w:space="0" w:color="5B9BD5" w:themeColor="accent1"/>
            </w:tcBorders>
          </w:tcPr>
          <w:p w:rsidR="0068299F" w:rsidRPr="006D3D19" w:rsidRDefault="00953BA2" w:rsidP="00953BA2">
            <w:pPr>
              <w:jc w:val="center"/>
              <w:rPr>
                <w:rFonts w:ascii="Arial" w:hAnsi="Arial" w:cs="Arial"/>
              </w:rPr>
            </w:pPr>
            <w:r>
              <w:rPr>
                <w:rFonts w:ascii="Arial" w:hAnsi="Arial" w:cs="Arial"/>
              </w:rPr>
              <w:t>Entomology</w:t>
            </w:r>
          </w:p>
        </w:tc>
      </w:tr>
      <w:tr w:rsidR="0068299F" w:rsidRPr="0068299F" w:rsidTr="00953BA2">
        <w:trPr>
          <w:trHeight w:val="277"/>
        </w:trPr>
        <w:tc>
          <w:tcPr>
            <w:tcW w:w="2252" w:type="dxa"/>
            <w:tcBorders>
              <w:top w:val="single" w:sz="12" w:space="0" w:color="5B9BD5" w:themeColor="accent1"/>
              <w:bottom w:val="single" w:sz="12" w:space="0" w:color="5B9BD5" w:themeColor="accent1"/>
            </w:tcBorders>
          </w:tcPr>
          <w:p w:rsidR="0068299F" w:rsidRPr="0068299F" w:rsidRDefault="0068299F" w:rsidP="006D3D19">
            <w:pPr>
              <w:spacing w:after="160" w:line="259" w:lineRule="auto"/>
              <w:jc w:val="center"/>
              <w:rPr>
                <w:rFonts w:ascii="Arial" w:hAnsi="Arial" w:cs="Arial"/>
              </w:rPr>
            </w:pPr>
            <w:r>
              <w:rPr>
                <w:rFonts w:ascii="Arial" w:hAnsi="Arial" w:cs="Arial"/>
              </w:rPr>
              <w:t xml:space="preserve">January </w:t>
            </w:r>
            <w:r w:rsidRPr="0068299F">
              <w:rPr>
                <w:rFonts w:ascii="Arial" w:hAnsi="Arial" w:cs="Arial"/>
              </w:rPr>
              <w:t xml:space="preserve">2016 </w:t>
            </w:r>
            <w:r>
              <w:rPr>
                <w:rFonts w:ascii="Arial" w:hAnsi="Arial" w:cs="Arial"/>
              </w:rPr>
              <w:t>–</w:t>
            </w:r>
            <w:r w:rsidRPr="0068299F">
              <w:rPr>
                <w:rFonts w:ascii="Arial" w:hAnsi="Arial" w:cs="Arial"/>
              </w:rPr>
              <w:t xml:space="preserve"> </w:t>
            </w:r>
            <w:r>
              <w:rPr>
                <w:rFonts w:ascii="Arial" w:hAnsi="Arial" w:cs="Arial"/>
              </w:rPr>
              <w:t xml:space="preserve">November </w:t>
            </w:r>
            <w:r w:rsidRPr="0068299F">
              <w:rPr>
                <w:rFonts w:ascii="Arial" w:hAnsi="Arial" w:cs="Arial"/>
              </w:rPr>
              <w:t>2019</w:t>
            </w:r>
          </w:p>
        </w:tc>
        <w:tc>
          <w:tcPr>
            <w:tcW w:w="2263" w:type="dxa"/>
            <w:tcBorders>
              <w:top w:val="single" w:sz="12" w:space="0" w:color="5B9BD5" w:themeColor="accent1"/>
              <w:bottom w:val="single" w:sz="12" w:space="0" w:color="5B9BD5" w:themeColor="accent1"/>
            </w:tcBorders>
          </w:tcPr>
          <w:p w:rsidR="0068299F" w:rsidRPr="0068299F" w:rsidRDefault="0068299F" w:rsidP="006D3D19">
            <w:pPr>
              <w:spacing w:after="160" w:line="259" w:lineRule="auto"/>
              <w:jc w:val="center"/>
              <w:rPr>
                <w:rFonts w:ascii="Arial" w:hAnsi="Arial" w:cs="Arial"/>
              </w:rPr>
            </w:pPr>
            <w:r w:rsidRPr="0068299F">
              <w:rPr>
                <w:rFonts w:ascii="Arial" w:hAnsi="Arial" w:cs="Arial"/>
              </w:rPr>
              <w:t>University of Venda</w:t>
            </w:r>
          </w:p>
        </w:tc>
        <w:tc>
          <w:tcPr>
            <w:tcW w:w="2281" w:type="dxa"/>
            <w:tcBorders>
              <w:top w:val="single" w:sz="12" w:space="0" w:color="5B9BD5" w:themeColor="accent1"/>
              <w:bottom w:val="single" w:sz="12" w:space="0" w:color="5B9BD5" w:themeColor="accent1"/>
            </w:tcBorders>
          </w:tcPr>
          <w:p w:rsidR="0068299F" w:rsidRPr="0068299F" w:rsidRDefault="0068299F" w:rsidP="006D3D19">
            <w:pPr>
              <w:spacing w:after="160" w:line="259" w:lineRule="auto"/>
              <w:jc w:val="center"/>
              <w:rPr>
                <w:rFonts w:ascii="Arial" w:hAnsi="Arial" w:cs="Arial"/>
              </w:rPr>
            </w:pPr>
            <w:r w:rsidRPr="0068299F">
              <w:rPr>
                <w:rFonts w:ascii="Arial" w:hAnsi="Arial" w:cs="Arial"/>
              </w:rPr>
              <w:t>Bachelor of Science in Agriculture (BSCHRN)</w:t>
            </w:r>
          </w:p>
        </w:tc>
        <w:tc>
          <w:tcPr>
            <w:tcW w:w="2289" w:type="dxa"/>
            <w:tcBorders>
              <w:top w:val="single" w:sz="12" w:space="0" w:color="5B9BD5" w:themeColor="accent1"/>
              <w:bottom w:val="single" w:sz="12" w:space="0" w:color="5B9BD5" w:themeColor="accent1"/>
            </w:tcBorders>
          </w:tcPr>
          <w:p w:rsidR="0068299F" w:rsidRPr="0068299F" w:rsidRDefault="006D3D19" w:rsidP="006D3D19">
            <w:pPr>
              <w:spacing w:after="160" w:line="259" w:lineRule="auto"/>
              <w:jc w:val="center"/>
              <w:rPr>
                <w:rFonts w:ascii="Arial" w:hAnsi="Arial" w:cs="Arial"/>
              </w:rPr>
            </w:pPr>
            <w:r>
              <w:rPr>
                <w:rFonts w:ascii="Arial" w:hAnsi="Arial" w:cs="Arial"/>
              </w:rPr>
              <w:t xml:space="preserve">Agricultural Biotechnology, Entrepreneurship, Physiology of Horticultural crops, </w:t>
            </w:r>
            <w:proofErr w:type="spellStart"/>
            <w:r>
              <w:rPr>
                <w:rFonts w:ascii="Arial" w:hAnsi="Arial" w:cs="Arial"/>
              </w:rPr>
              <w:t>Olericulture</w:t>
            </w:r>
            <w:proofErr w:type="spellEnd"/>
            <w:r>
              <w:rPr>
                <w:rFonts w:ascii="Arial" w:hAnsi="Arial" w:cs="Arial"/>
              </w:rPr>
              <w:t>, Agricultural Entomol</w:t>
            </w:r>
            <w:r w:rsidR="00953BA2">
              <w:rPr>
                <w:rFonts w:ascii="Arial" w:hAnsi="Arial" w:cs="Arial"/>
              </w:rPr>
              <w:t xml:space="preserve">ogy, Weed science, Tropical, </w:t>
            </w:r>
            <w:r>
              <w:rPr>
                <w:rFonts w:ascii="Arial" w:hAnsi="Arial" w:cs="Arial"/>
              </w:rPr>
              <w:t>Subtropical and Nuts trees production, etc.</w:t>
            </w:r>
          </w:p>
        </w:tc>
      </w:tr>
      <w:tr w:rsidR="006D3D19" w:rsidRPr="0068299F" w:rsidTr="00953BA2">
        <w:trPr>
          <w:trHeight w:val="358"/>
        </w:trPr>
        <w:tc>
          <w:tcPr>
            <w:tcW w:w="2252" w:type="dxa"/>
            <w:tcBorders>
              <w:top w:val="single" w:sz="12" w:space="0" w:color="5B9BD5" w:themeColor="accent1"/>
              <w:bottom w:val="single" w:sz="12" w:space="0" w:color="5B9BD5" w:themeColor="accent1"/>
            </w:tcBorders>
          </w:tcPr>
          <w:p w:rsidR="0068299F" w:rsidRPr="0068299F" w:rsidRDefault="0068299F" w:rsidP="006D3D19">
            <w:pPr>
              <w:spacing w:after="160" w:line="259" w:lineRule="auto"/>
              <w:jc w:val="center"/>
              <w:rPr>
                <w:rFonts w:ascii="Arial" w:hAnsi="Arial" w:cs="Arial"/>
              </w:rPr>
            </w:pPr>
            <w:r>
              <w:rPr>
                <w:rFonts w:ascii="Arial" w:hAnsi="Arial" w:cs="Arial"/>
              </w:rPr>
              <w:t>January 2015 – November 2015</w:t>
            </w:r>
          </w:p>
        </w:tc>
        <w:tc>
          <w:tcPr>
            <w:tcW w:w="2263" w:type="dxa"/>
            <w:tcBorders>
              <w:top w:val="single" w:sz="12" w:space="0" w:color="5B9BD5" w:themeColor="accent1"/>
              <w:bottom w:val="single" w:sz="12" w:space="0" w:color="5B9BD5" w:themeColor="accent1"/>
            </w:tcBorders>
          </w:tcPr>
          <w:p w:rsidR="0068299F" w:rsidRPr="0068299F" w:rsidRDefault="0068299F" w:rsidP="006D3D19">
            <w:pPr>
              <w:spacing w:after="160" w:line="259" w:lineRule="auto"/>
              <w:jc w:val="center"/>
              <w:rPr>
                <w:rFonts w:ascii="Arial" w:hAnsi="Arial" w:cs="Arial"/>
              </w:rPr>
            </w:pPr>
            <w:proofErr w:type="spellStart"/>
            <w:r w:rsidRPr="0068299F">
              <w:rPr>
                <w:rFonts w:ascii="Arial" w:hAnsi="Arial" w:cs="Arial"/>
              </w:rPr>
              <w:t>Fedile</w:t>
            </w:r>
            <w:proofErr w:type="spellEnd"/>
            <w:r w:rsidRPr="0068299F">
              <w:rPr>
                <w:rFonts w:ascii="Arial" w:hAnsi="Arial" w:cs="Arial"/>
              </w:rPr>
              <w:t xml:space="preserve"> high school</w:t>
            </w:r>
          </w:p>
        </w:tc>
        <w:tc>
          <w:tcPr>
            <w:tcW w:w="2281" w:type="dxa"/>
            <w:tcBorders>
              <w:top w:val="single" w:sz="12" w:space="0" w:color="5B9BD5" w:themeColor="accent1"/>
              <w:bottom w:val="single" w:sz="12" w:space="0" w:color="5B9BD5" w:themeColor="accent1"/>
            </w:tcBorders>
          </w:tcPr>
          <w:p w:rsidR="0068299F" w:rsidRPr="0068299F" w:rsidRDefault="0068299F" w:rsidP="006D3D19">
            <w:pPr>
              <w:spacing w:after="160" w:line="259" w:lineRule="auto"/>
              <w:jc w:val="center"/>
              <w:rPr>
                <w:rFonts w:ascii="Arial" w:hAnsi="Arial" w:cs="Arial"/>
              </w:rPr>
            </w:pPr>
            <w:r w:rsidRPr="0068299F">
              <w:rPr>
                <w:rFonts w:ascii="Arial" w:hAnsi="Arial" w:cs="Arial"/>
              </w:rPr>
              <w:t>National senior certificate</w:t>
            </w:r>
          </w:p>
        </w:tc>
        <w:tc>
          <w:tcPr>
            <w:tcW w:w="2289" w:type="dxa"/>
            <w:tcBorders>
              <w:top w:val="single" w:sz="12" w:space="0" w:color="5B9BD5" w:themeColor="accent1"/>
              <w:bottom w:val="single" w:sz="12" w:space="0" w:color="5B9BD5" w:themeColor="accent1"/>
            </w:tcBorders>
          </w:tcPr>
          <w:p w:rsidR="0068299F" w:rsidRPr="0068299F" w:rsidRDefault="0068299F" w:rsidP="006D3D19">
            <w:pPr>
              <w:spacing w:after="160" w:line="259" w:lineRule="auto"/>
              <w:jc w:val="center"/>
              <w:rPr>
                <w:rFonts w:ascii="Arial" w:hAnsi="Arial" w:cs="Arial"/>
              </w:rPr>
            </w:pPr>
            <w:r w:rsidRPr="0068299F">
              <w:rPr>
                <w:rFonts w:ascii="Arial" w:hAnsi="Arial" w:cs="Arial"/>
              </w:rPr>
              <w:t>Mathematics, Physical sciences, Life sciences, and Geography.</w:t>
            </w:r>
          </w:p>
        </w:tc>
      </w:tr>
    </w:tbl>
    <w:p w:rsidR="00DF2DE8" w:rsidRDefault="00DF2DE8" w:rsidP="00AA323B">
      <w:pPr>
        <w:rPr>
          <w:rFonts w:ascii="Arial" w:hAnsi="Arial" w:cs="Arial"/>
          <w:b/>
        </w:rPr>
      </w:pPr>
    </w:p>
    <w:p w:rsidR="006232F7" w:rsidRDefault="006232F7" w:rsidP="00AA323B">
      <w:pPr>
        <w:rPr>
          <w:rFonts w:ascii="Arial" w:hAnsi="Arial" w:cs="Arial"/>
          <w:b/>
        </w:rPr>
      </w:pPr>
    </w:p>
    <w:tbl>
      <w:tblPr>
        <w:tblStyle w:val="TableGrid"/>
        <w:tblW w:w="0" w:type="auto"/>
        <w:tblLook w:val="04A0" w:firstRow="1" w:lastRow="0" w:firstColumn="1" w:lastColumn="0" w:noHBand="0" w:noVBand="1"/>
      </w:tblPr>
      <w:tblGrid>
        <w:gridCol w:w="9016"/>
      </w:tblGrid>
      <w:tr w:rsidR="00DF2DE8" w:rsidTr="00780D3D">
        <w:tc>
          <w:tcPr>
            <w:tcW w:w="9016" w:type="dxa"/>
            <w:tcBorders>
              <w:top w:val="nil"/>
              <w:left w:val="nil"/>
              <w:bottom w:val="threeDEmboss" w:sz="24" w:space="0" w:color="D5DCE4" w:themeColor="text2" w:themeTint="33"/>
              <w:right w:val="nil"/>
            </w:tcBorders>
            <w:shd w:val="clear" w:color="auto" w:fill="F2F2F2" w:themeFill="background1" w:themeFillShade="F2"/>
          </w:tcPr>
          <w:p w:rsidR="00DF2DE8" w:rsidRPr="00F7309A" w:rsidRDefault="00DF2DE8" w:rsidP="00780D3D">
            <w:pPr>
              <w:rPr>
                <w:rFonts w:ascii="Arial" w:hAnsi="Arial" w:cs="Arial"/>
                <w:b/>
              </w:rPr>
            </w:pPr>
            <w:r>
              <w:rPr>
                <w:rFonts w:ascii="Arial" w:hAnsi="Arial" w:cs="Arial"/>
                <w:b/>
                <w:sz w:val="28"/>
              </w:rPr>
              <w:t xml:space="preserve">Research Experience </w:t>
            </w:r>
          </w:p>
        </w:tc>
      </w:tr>
    </w:tbl>
    <w:p w:rsidR="00DF2DE8" w:rsidRDefault="00DF2DE8" w:rsidP="00DF2DE8">
      <w:pPr>
        <w:rPr>
          <w:rFonts w:ascii="Arial" w:hAnsi="Arial" w:cs="Arial"/>
        </w:rPr>
      </w:pPr>
    </w:p>
    <w:p w:rsidR="00985942" w:rsidRDefault="00DF2DE8" w:rsidP="006232F7">
      <w:pPr>
        <w:jc w:val="both"/>
        <w:rPr>
          <w:rFonts w:ascii="Arial" w:hAnsi="Arial" w:cs="Arial"/>
        </w:rPr>
      </w:pPr>
      <w:r>
        <w:rPr>
          <w:rFonts w:ascii="Arial" w:hAnsi="Arial" w:cs="Arial"/>
        </w:rPr>
        <w:t>In my honours’ project I was investigating the effects of two farming systems, namely vertical farming and horizontal farming on production of onions</w:t>
      </w:r>
      <w:r w:rsidR="00A73BF3">
        <w:rPr>
          <w:rFonts w:ascii="Arial" w:hAnsi="Arial" w:cs="Arial"/>
        </w:rPr>
        <w:t xml:space="preserve"> (</w:t>
      </w:r>
      <w:r w:rsidR="00A73BF3" w:rsidRPr="00A73BF3">
        <w:rPr>
          <w:rFonts w:ascii="Arial" w:hAnsi="Arial" w:cs="Arial"/>
          <w:i/>
        </w:rPr>
        <w:t xml:space="preserve">Allium </w:t>
      </w:r>
      <w:proofErr w:type="spellStart"/>
      <w:r w:rsidR="00A73BF3" w:rsidRPr="00A73BF3">
        <w:rPr>
          <w:rFonts w:ascii="Arial" w:hAnsi="Arial" w:cs="Arial"/>
          <w:i/>
        </w:rPr>
        <w:t>cepa</w:t>
      </w:r>
      <w:proofErr w:type="spellEnd"/>
      <w:r w:rsidR="00A73BF3" w:rsidRPr="00A73BF3">
        <w:rPr>
          <w:rFonts w:ascii="Arial" w:hAnsi="Arial" w:cs="Arial"/>
        </w:rPr>
        <w:t xml:space="preserve"> </w:t>
      </w:r>
      <w:proofErr w:type="spellStart"/>
      <w:r w:rsidR="00A73BF3" w:rsidRPr="00A73BF3">
        <w:rPr>
          <w:rFonts w:ascii="Arial" w:hAnsi="Arial" w:cs="Arial"/>
        </w:rPr>
        <w:t>var</w:t>
      </w:r>
      <w:proofErr w:type="spellEnd"/>
      <w:r w:rsidR="00A73BF3" w:rsidRPr="00A73BF3">
        <w:rPr>
          <w:rFonts w:ascii="Arial" w:hAnsi="Arial" w:cs="Arial"/>
        </w:rPr>
        <w:t xml:space="preserve"> </w:t>
      </w:r>
      <w:proofErr w:type="spellStart"/>
      <w:r w:rsidR="00A73BF3" w:rsidRPr="00A73BF3">
        <w:rPr>
          <w:rFonts w:ascii="Arial" w:hAnsi="Arial" w:cs="Arial"/>
        </w:rPr>
        <w:t>texas</w:t>
      </w:r>
      <w:proofErr w:type="spellEnd"/>
      <w:r w:rsidR="00A73BF3" w:rsidRPr="00A73BF3">
        <w:rPr>
          <w:rFonts w:ascii="Arial" w:hAnsi="Arial" w:cs="Arial"/>
        </w:rPr>
        <w:t xml:space="preserve"> </w:t>
      </w:r>
      <w:proofErr w:type="spellStart"/>
      <w:r w:rsidR="00A73BF3" w:rsidRPr="00A73BF3">
        <w:rPr>
          <w:rFonts w:ascii="Arial" w:hAnsi="Arial" w:cs="Arial"/>
        </w:rPr>
        <w:t>grano</w:t>
      </w:r>
      <w:proofErr w:type="spellEnd"/>
      <w:r w:rsidR="00A73BF3" w:rsidRPr="00A73BF3">
        <w:rPr>
          <w:rFonts w:ascii="Arial" w:hAnsi="Arial" w:cs="Arial"/>
        </w:rPr>
        <w:t xml:space="preserve"> 502 PRR</w:t>
      </w:r>
      <w:r w:rsidR="00A73BF3">
        <w:rPr>
          <w:rFonts w:ascii="Arial" w:hAnsi="Arial" w:cs="Arial"/>
        </w:rPr>
        <w:t>)</w:t>
      </w:r>
      <w:r>
        <w:rPr>
          <w:rFonts w:ascii="Arial" w:hAnsi="Arial" w:cs="Arial"/>
        </w:rPr>
        <w:t>.</w:t>
      </w:r>
      <w:r w:rsidR="00A73BF3">
        <w:rPr>
          <w:rFonts w:ascii="Arial" w:hAnsi="Arial" w:cs="Arial"/>
        </w:rPr>
        <w:t xml:space="preserve"> In horizontal farming, the onions were planted horizontally on the floor in a sawdust. In the vertical farming, the onions were planted on maize meal bags (50 KG) filled with sawdust. </w:t>
      </w:r>
      <w:r w:rsidR="00B32199">
        <w:rPr>
          <w:rFonts w:ascii="Arial" w:hAnsi="Arial" w:cs="Arial"/>
        </w:rPr>
        <w:t>Fifty holes per bag</w:t>
      </w:r>
      <w:r w:rsidR="00A73BF3">
        <w:rPr>
          <w:rFonts w:ascii="Arial" w:hAnsi="Arial" w:cs="Arial"/>
        </w:rPr>
        <w:t xml:space="preserve"> were made </w:t>
      </w:r>
      <w:r w:rsidR="00B32199">
        <w:rPr>
          <w:rFonts w:ascii="Arial" w:hAnsi="Arial" w:cs="Arial"/>
        </w:rPr>
        <w:t xml:space="preserve">so that onions can be planted. The onion were irrigated with water that was mixed with soluble fertilizers. The main results observed from the research is that, in vertical faming, high number of onions can be planted per unit area. </w:t>
      </w:r>
      <w:r w:rsidR="00195612">
        <w:rPr>
          <w:rFonts w:ascii="Arial" w:hAnsi="Arial" w:cs="Arial"/>
        </w:rPr>
        <w:t xml:space="preserve">The water moved from top to the bottom side of the bags because sawdust has poor water holding capacity. As a result, </w:t>
      </w:r>
      <w:r w:rsidR="00B32199">
        <w:rPr>
          <w:rFonts w:ascii="Arial" w:hAnsi="Arial" w:cs="Arial"/>
        </w:rPr>
        <w:t>onions planted at the lower side of the bags had taller leaves and bigger bulbs than the onions planted on the upper side.</w:t>
      </w:r>
      <w:r w:rsidR="00195612">
        <w:rPr>
          <w:rFonts w:ascii="Arial" w:hAnsi="Arial" w:cs="Arial"/>
        </w:rPr>
        <w:t xml:space="preserve"> In the horizontal farming, low number of onions were planted per unit area and onions had tall leaves and bigger bulbs because water distribution was equal throughout the surface.</w:t>
      </w:r>
    </w:p>
    <w:p w:rsidR="00DF2DE8" w:rsidRPr="006232F7" w:rsidRDefault="00985942" w:rsidP="006232F7">
      <w:pPr>
        <w:jc w:val="both"/>
        <w:rPr>
          <w:rFonts w:ascii="Arial" w:hAnsi="Arial" w:cs="Arial"/>
        </w:rPr>
      </w:pPr>
      <w:r>
        <w:rPr>
          <w:rFonts w:ascii="Arial" w:hAnsi="Arial" w:cs="Arial"/>
        </w:rPr>
        <w:lastRenderedPageBreak/>
        <w:t xml:space="preserve">Entomopathogenic nematodes (EPNs) of the families Steinernematidae and Heterorhabditidae have been used as the biological control agents of many important insect pests in agriculture. In my current MSc project, I am investigating the insecticidal potential of entomopathogenic nematodes on pupae of </w:t>
      </w:r>
      <w:r w:rsidRPr="00985942">
        <w:rPr>
          <w:rFonts w:ascii="Arial" w:hAnsi="Arial" w:cs="Arial"/>
          <w:i/>
        </w:rPr>
        <w:t>Gonipterus</w:t>
      </w:r>
      <w:r>
        <w:rPr>
          <w:rFonts w:ascii="Arial" w:hAnsi="Arial" w:cs="Arial"/>
        </w:rPr>
        <w:t xml:space="preserve"> sp. 2. Despite the availability of the biological control agent such as the egg-</w:t>
      </w:r>
      <w:proofErr w:type="spellStart"/>
      <w:r>
        <w:rPr>
          <w:rFonts w:ascii="Arial" w:hAnsi="Arial" w:cs="Arial"/>
        </w:rPr>
        <w:t>parasitoid</w:t>
      </w:r>
      <w:proofErr w:type="spellEnd"/>
      <w:r>
        <w:rPr>
          <w:rFonts w:ascii="Arial" w:hAnsi="Arial" w:cs="Arial"/>
        </w:rPr>
        <w:t xml:space="preserve">, </w:t>
      </w:r>
      <w:proofErr w:type="spellStart"/>
      <w:r w:rsidRPr="00985942">
        <w:rPr>
          <w:rFonts w:ascii="Arial" w:hAnsi="Arial" w:cs="Arial"/>
          <w:i/>
        </w:rPr>
        <w:t>anaphes</w:t>
      </w:r>
      <w:proofErr w:type="spellEnd"/>
      <w:r w:rsidRPr="00985942">
        <w:rPr>
          <w:rFonts w:ascii="Arial" w:hAnsi="Arial" w:cs="Arial"/>
          <w:i/>
        </w:rPr>
        <w:t xml:space="preserve"> </w:t>
      </w:r>
      <w:proofErr w:type="spellStart"/>
      <w:r w:rsidRPr="00985942">
        <w:rPr>
          <w:rFonts w:ascii="Arial" w:hAnsi="Arial" w:cs="Arial"/>
          <w:i/>
        </w:rPr>
        <w:t>nitens</w:t>
      </w:r>
      <w:proofErr w:type="spellEnd"/>
      <w:r>
        <w:rPr>
          <w:rFonts w:ascii="Arial" w:hAnsi="Arial" w:cs="Arial"/>
        </w:rPr>
        <w:t xml:space="preserve">¸ </w:t>
      </w:r>
      <w:r w:rsidRPr="00985942">
        <w:rPr>
          <w:rFonts w:ascii="Arial" w:hAnsi="Arial" w:cs="Arial"/>
          <w:i/>
        </w:rPr>
        <w:t>Gonipterus</w:t>
      </w:r>
      <w:r>
        <w:rPr>
          <w:rFonts w:ascii="Arial" w:hAnsi="Arial" w:cs="Arial"/>
        </w:rPr>
        <w:t xml:space="preserve"> sp. 2 continues to cause significant damage on commercial eucalyptus trees.</w:t>
      </w:r>
      <w:r w:rsidR="00444502">
        <w:rPr>
          <w:rFonts w:ascii="Arial" w:hAnsi="Arial" w:cs="Arial"/>
        </w:rPr>
        <w:t xml:space="preserve"> My MSc project, </w:t>
      </w:r>
      <w:r>
        <w:rPr>
          <w:rFonts w:ascii="Arial" w:hAnsi="Arial" w:cs="Arial"/>
        </w:rPr>
        <w:t>therefore</w:t>
      </w:r>
      <w:r w:rsidR="00444502">
        <w:rPr>
          <w:rFonts w:ascii="Arial" w:hAnsi="Arial" w:cs="Arial"/>
        </w:rPr>
        <w:t>,</w:t>
      </w:r>
      <w:r>
        <w:rPr>
          <w:rFonts w:ascii="Arial" w:hAnsi="Arial" w:cs="Arial"/>
        </w:rPr>
        <w:t xml:space="preserve"> aims to test virulence of local EPNs species on pupae of </w:t>
      </w:r>
      <w:r w:rsidRPr="00985942">
        <w:rPr>
          <w:rFonts w:ascii="Arial" w:hAnsi="Arial" w:cs="Arial"/>
          <w:i/>
        </w:rPr>
        <w:t>Gonipterus</w:t>
      </w:r>
      <w:r>
        <w:rPr>
          <w:rFonts w:ascii="Arial" w:hAnsi="Arial" w:cs="Arial"/>
        </w:rPr>
        <w:t xml:space="preserve"> sp. 2.   </w:t>
      </w:r>
      <w:r w:rsidR="00195612">
        <w:rPr>
          <w:rFonts w:ascii="Arial" w:hAnsi="Arial" w:cs="Arial"/>
        </w:rPr>
        <w:t xml:space="preserve"> </w:t>
      </w:r>
      <w:r w:rsidR="00B32199">
        <w:rPr>
          <w:rFonts w:ascii="Arial" w:hAnsi="Arial" w:cs="Arial"/>
        </w:rPr>
        <w:t xml:space="preserve"> </w:t>
      </w:r>
    </w:p>
    <w:p w:rsidR="00DF2DE8" w:rsidRDefault="00DF2DE8" w:rsidP="00DF2DE8">
      <w:pPr>
        <w:rPr>
          <w:rFonts w:ascii="Arial" w:hAnsi="Arial" w:cs="Arial"/>
        </w:rPr>
      </w:pPr>
    </w:p>
    <w:tbl>
      <w:tblPr>
        <w:tblStyle w:val="TableGrid"/>
        <w:tblW w:w="0" w:type="auto"/>
        <w:tblLook w:val="04A0" w:firstRow="1" w:lastRow="0" w:firstColumn="1" w:lastColumn="0" w:noHBand="0" w:noVBand="1"/>
      </w:tblPr>
      <w:tblGrid>
        <w:gridCol w:w="9016"/>
      </w:tblGrid>
      <w:tr w:rsidR="00DF2DE8" w:rsidTr="00780D3D">
        <w:tc>
          <w:tcPr>
            <w:tcW w:w="9016" w:type="dxa"/>
            <w:tcBorders>
              <w:top w:val="nil"/>
              <w:left w:val="nil"/>
              <w:bottom w:val="threeDEmboss" w:sz="24" w:space="0" w:color="D5DCE4" w:themeColor="text2" w:themeTint="33"/>
              <w:right w:val="nil"/>
            </w:tcBorders>
            <w:shd w:val="clear" w:color="auto" w:fill="F2F2F2" w:themeFill="background1" w:themeFillShade="F2"/>
          </w:tcPr>
          <w:p w:rsidR="00DF2DE8" w:rsidRPr="00F7309A" w:rsidRDefault="00DF2DE8" w:rsidP="00780D3D">
            <w:pPr>
              <w:rPr>
                <w:rFonts w:ascii="Arial" w:hAnsi="Arial" w:cs="Arial"/>
                <w:b/>
              </w:rPr>
            </w:pPr>
            <w:r w:rsidRPr="00F7309A">
              <w:rPr>
                <w:rFonts w:ascii="Arial" w:hAnsi="Arial" w:cs="Arial"/>
                <w:b/>
                <w:sz w:val="28"/>
              </w:rPr>
              <w:t>Work Experience</w:t>
            </w:r>
            <w:r w:rsidRPr="00F7309A">
              <w:rPr>
                <w:rFonts w:ascii="Arial" w:hAnsi="Arial" w:cs="Arial"/>
                <w:b/>
              </w:rPr>
              <w:t xml:space="preserve"> </w:t>
            </w:r>
          </w:p>
        </w:tc>
      </w:tr>
    </w:tbl>
    <w:p w:rsidR="00DF2DE8" w:rsidRPr="00F7309A" w:rsidRDefault="00DF2DE8" w:rsidP="00DF2DE8">
      <w:pPr>
        <w:rPr>
          <w:rFonts w:ascii="Arial" w:hAnsi="Arial" w:cs="Arial"/>
          <w:b/>
        </w:rPr>
      </w:pPr>
      <w:r w:rsidRPr="00F7309A">
        <w:rPr>
          <w:rFonts w:ascii="Arial" w:hAnsi="Arial" w:cs="Arial"/>
          <w:b/>
        </w:rPr>
        <w:t>Tutoring</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7309A">
        <w:rPr>
          <w:rFonts w:ascii="Arial" w:hAnsi="Arial" w:cs="Arial"/>
          <w:b/>
        </w:rPr>
        <w:t>February 2019 – November 2019</w:t>
      </w:r>
    </w:p>
    <w:p w:rsidR="00DF2DE8" w:rsidRDefault="00DF2DE8" w:rsidP="00DF2DE8">
      <w:pPr>
        <w:rPr>
          <w:rFonts w:ascii="Arial" w:hAnsi="Arial" w:cs="Arial"/>
        </w:rPr>
      </w:pPr>
      <w:r>
        <w:rPr>
          <w:rFonts w:ascii="Arial" w:hAnsi="Arial" w:cs="Arial"/>
        </w:rPr>
        <w:t xml:space="preserve">I served as a tutor in the School of Agriculture under the Department of Horticultural Science. </w:t>
      </w:r>
    </w:p>
    <w:p w:rsidR="00DF2DE8" w:rsidRDefault="00DF2DE8" w:rsidP="00DF2DE8">
      <w:pPr>
        <w:rPr>
          <w:rFonts w:ascii="Arial" w:hAnsi="Arial" w:cs="Arial"/>
          <w:b/>
        </w:rPr>
      </w:pPr>
      <w:r w:rsidRPr="00F7309A">
        <w:rPr>
          <w:rFonts w:ascii="Arial" w:hAnsi="Arial" w:cs="Arial"/>
          <w:b/>
        </w:rPr>
        <w:t>General Farm worker</w:t>
      </w:r>
      <w:r>
        <w:rPr>
          <w:rFonts w:ascii="Arial" w:hAnsi="Arial" w:cs="Arial"/>
          <w:b/>
        </w:rPr>
        <w:tab/>
      </w:r>
      <w:r>
        <w:rPr>
          <w:rFonts w:ascii="Arial" w:hAnsi="Arial" w:cs="Arial"/>
          <w:b/>
        </w:rPr>
        <w:tab/>
      </w:r>
      <w:r>
        <w:rPr>
          <w:rFonts w:ascii="Arial" w:hAnsi="Arial" w:cs="Arial"/>
          <w:b/>
        </w:rPr>
        <w:tab/>
        <w:t>January 2019 – February 2019</w:t>
      </w:r>
    </w:p>
    <w:p w:rsidR="00DF2DE8" w:rsidRDefault="00DF2DE8" w:rsidP="00DF2DE8">
      <w:pPr>
        <w:rPr>
          <w:rFonts w:ascii="Arial" w:hAnsi="Arial" w:cs="Arial"/>
        </w:rPr>
      </w:pPr>
      <w:r w:rsidRPr="008D4153">
        <w:rPr>
          <w:rFonts w:ascii="Arial" w:hAnsi="Arial" w:cs="Arial"/>
        </w:rPr>
        <w:t xml:space="preserve">I </w:t>
      </w:r>
      <w:r>
        <w:rPr>
          <w:rFonts w:ascii="Arial" w:hAnsi="Arial" w:cs="Arial"/>
        </w:rPr>
        <w:t>spent six weeks working</w:t>
      </w:r>
      <w:r w:rsidRPr="008D4153">
        <w:rPr>
          <w:rFonts w:ascii="Arial" w:hAnsi="Arial" w:cs="Arial"/>
        </w:rPr>
        <w:t xml:space="preserve"> as a general farm worker at </w:t>
      </w:r>
      <w:proofErr w:type="spellStart"/>
      <w:r>
        <w:rPr>
          <w:rFonts w:ascii="Arial" w:hAnsi="Arial" w:cs="Arial"/>
        </w:rPr>
        <w:t>Tshatala</w:t>
      </w:r>
      <w:proofErr w:type="spellEnd"/>
      <w:r>
        <w:rPr>
          <w:rFonts w:ascii="Arial" w:hAnsi="Arial" w:cs="Arial"/>
        </w:rPr>
        <w:t xml:space="preserve"> farm in </w:t>
      </w:r>
      <w:proofErr w:type="spellStart"/>
      <w:r>
        <w:rPr>
          <w:rFonts w:ascii="Arial" w:hAnsi="Arial" w:cs="Arial"/>
        </w:rPr>
        <w:t>Musina</w:t>
      </w:r>
      <w:proofErr w:type="spellEnd"/>
      <w:r>
        <w:rPr>
          <w:rFonts w:ascii="Arial" w:hAnsi="Arial" w:cs="Arial"/>
        </w:rPr>
        <w:t>, Venda. Here I learned how to install drip irrigatio</w:t>
      </w:r>
      <w:bookmarkStart w:id="0" w:name="_GoBack"/>
      <w:bookmarkEnd w:id="0"/>
      <w:r>
        <w:rPr>
          <w:rFonts w:ascii="Arial" w:hAnsi="Arial" w:cs="Arial"/>
        </w:rPr>
        <w:t xml:space="preserve">n system, prepare land, apply basic fertilisers, plant tomatoes, harvests and package butternuts, sweetcorn, and sweet melons. </w:t>
      </w:r>
    </w:p>
    <w:p w:rsidR="00DF2DE8" w:rsidRDefault="00DF2DE8" w:rsidP="00DF2DE8">
      <w:pPr>
        <w:rPr>
          <w:rFonts w:ascii="Arial" w:hAnsi="Arial" w:cs="Arial"/>
          <w:b/>
        </w:rPr>
      </w:pPr>
      <w:r w:rsidRPr="008D4153">
        <w:rPr>
          <w:rFonts w:ascii="Arial" w:hAnsi="Arial" w:cs="Arial"/>
          <w:b/>
        </w:rPr>
        <w:t>CPHB Intern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March 2020 – February 2021</w:t>
      </w:r>
    </w:p>
    <w:p w:rsidR="00DF2DE8" w:rsidRPr="006232F7" w:rsidRDefault="00DF2DE8" w:rsidP="00AA323B">
      <w:pPr>
        <w:rPr>
          <w:rFonts w:ascii="Arial" w:hAnsi="Arial" w:cs="Arial"/>
        </w:rPr>
      </w:pPr>
      <w:r>
        <w:rPr>
          <w:rFonts w:ascii="Arial" w:hAnsi="Arial" w:cs="Arial"/>
        </w:rPr>
        <w:t xml:space="preserve">I spent one year working as an intern at FABI under the CPHB internship programme, University of Pretoria. Here I learned about how to write scientific reports, conduct a research project, rear insect such as eucalyptus snout beetle, collect field data, and to operate various scientific tools such as Polymerase chain reaction machine and microscope.  </w:t>
      </w:r>
    </w:p>
    <w:p w:rsidR="00DF2DE8" w:rsidRDefault="00DF2DE8" w:rsidP="00AA323B">
      <w:pPr>
        <w:rPr>
          <w:rFonts w:ascii="Arial" w:hAnsi="Arial" w:cs="Arial"/>
          <w:b/>
        </w:rPr>
      </w:pPr>
    </w:p>
    <w:tbl>
      <w:tblPr>
        <w:tblStyle w:val="TableGrid"/>
        <w:tblW w:w="0" w:type="auto"/>
        <w:tblLook w:val="04A0" w:firstRow="1" w:lastRow="0" w:firstColumn="1" w:lastColumn="0" w:noHBand="0" w:noVBand="1"/>
      </w:tblPr>
      <w:tblGrid>
        <w:gridCol w:w="9016"/>
      </w:tblGrid>
      <w:tr w:rsidR="00A13915" w:rsidTr="00A13915">
        <w:tc>
          <w:tcPr>
            <w:tcW w:w="9016" w:type="dxa"/>
            <w:tcBorders>
              <w:top w:val="nil"/>
              <w:left w:val="nil"/>
              <w:bottom w:val="threeDEngrave" w:sz="24" w:space="0" w:color="E7E6E6" w:themeColor="background2"/>
              <w:right w:val="nil"/>
            </w:tcBorders>
            <w:shd w:val="clear" w:color="auto" w:fill="F2F2F2" w:themeFill="background1" w:themeFillShade="F2"/>
          </w:tcPr>
          <w:p w:rsidR="00A13915" w:rsidRDefault="00A13915" w:rsidP="00AA323B">
            <w:pPr>
              <w:rPr>
                <w:rFonts w:ascii="Arial" w:hAnsi="Arial" w:cs="Arial"/>
                <w:b/>
              </w:rPr>
            </w:pPr>
            <w:r w:rsidRPr="003C1CAD">
              <w:rPr>
                <w:rFonts w:ascii="Arial" w:hAnsi="Arial" w:cs="Arial"/>
                <w:b/>
                <w:sz w:val="28"/>
              </w:rPr>
              <w:t>References</w:t>
            </w:r>
          </w:p>
        </w:tc>
      </w:tr>
    </w:tbl>
    <w:p w:rsidR="00A13915" w:rsidRPr="003C1CAD" w:rsidRDefault="00A13915" w:rsidP="003C1CAD">
      <w:pPr>
        <w:spacing w:after="0"/>
        <w:rPr>
          <w:rFonts w:ascii="Arial" w:hAnsi="Arial" w:cs="Arial"/>
          <w:b/>
        </w:rPr>
      </w:pPr>
      <w:r w:rsidRPr="003C1CAD">
        <w:rPr>
          <w:rFonts w:ascii="Arial" w:hAnsi="Arial" w:cs="Arial"/>
          <w:b/>
        </w:rPr>
        <w:t>Ms Fhatuwani Thovhogi</w:t>
      </w:r>
      <w:r w:rsidR="003C1CAD" w:rsidRPr="003C1CAD">
        <w:rPr>
          <w:rFonts w:ascii="Arial" w:hAnsi="Arial" w:cs="Arial"/>
          <w:b/>
        </w:rPr>
        <w:t xml:space="preserve"> (Honours co-supervisor)</w:t>
      </w:r>
    </w:p>
    <w:p w:rsidR="00A13915" w:rsidRPr="00A13915" w:rsidRDefault="00A13915" w:rsidP="003C1CAD">
      <w:pPr>
        <w:spacing w:after="0"/>
        <w:rPr>
          <w:rFonts w:ascii="Arial" w:hAnsi="Arial" w:cs="Arial"/>
        </w:rPr>
      </w:pPr>
      <w:r w:rsidRPr="00A13915">
        <w:rPr>
          <w:rFonts w:ascii="Arial" w:hAnsi="Arial" w:cs="Arial"/>
        </w:rPr>
        <w:t xml:space="preserve">Lecturer </w:t>
      </w:r>
    </w:p>
    <w:p w:rsidR="00A13915" w:rsidRDefault="00E13614" w:rsidP="003C1CAD">
      <w:pPr>
        <w:spacing w:after="0"/>
        <w:rPr>
          <w:rFonts w:ascii="Arial" w:hAnsi="Arial" w:cs="Arial"/>
        </w:rPr>
      </w:pPr>
      <w:r>
        <w:rPr>
          <w:rFonts w:ascii="Arial" w:hAnsi="Arial" w:cs="Arial"/>
        </w:rPr>
        <w:t xml:space="preserve">Horticultural Sciences </w:t>
      </w:r>
    </w:p>
    <w:p w:rsidR="00E13614" w:rsidRPr="00A13915" w:rsidRDefault="00E13614" w:rsidP="003C1CAD">
      <w:pPr>
        <w:spacing w:after="0"/>
        <w:rPr>
          <w:rFonts w:ascii="Arial" w:hAnsi="Arial" w:cs="Arial"/>
        </w:rPr>
      </w:pPr>
      <w:r>
        <w:rPr>
          <w:rFonts w:ascii="Arial" w:hAnsi="Arial" w:cs="Arial"/>
        </w:rPr>
        <w:t>University of Venda</w:t>
      </w:r>
    </w:p>
    <w:p w:rsidR="00E13614" w:rsidRDefault="006A5616" w:rsidP="00A13915">
      <w:pPr>
        <w:rPr>
          <w:rFonts w:ascii="Arial" w:hAnsi="Arial" w:cs="Arial"/>
        </w:rPr>
      </w:pPr>
      <w:r w:rsidRPr="006A5616">
        <w:rPr>
          <w:rFonts w:ascii="Arial" w:hAnsi="Arial" w:cs="Arial"/>
        </w:rPr>
        <w:t>Fhatuwani.Thovhogi@univen.ac.za</w:t>
      </w:r>
    </w:p>
    <w:p w:rsidR="00E13614" w:rsidRPr="003C1CAD" w:rsidRDefault="00E13614" w:rsidP="003C1CAD">
      <w:pPr>
        <w:spacing w:after="0"/>
        <w:rPr>
          <w:rFonts w:ascii="Arial" w:hAnsi="Arial" w:cs="Arial"/>
          <w:b/>
        </w:rPr>
      </w:pPr>
      <w:r w:rsidRPr="003C1CAD">
        <w:rPr>
          <w:rFonts w:ascii="Arial" w:hAnsi="Arial" w:cs="Arial"/>
          <w:b/>
        </w:rPr>
        <w:t>Ms Samantha Bush</w:t>
      </w:r>
      <w:r w:rsidR="003C1CAD" w:rsidRPr="003C1CAD">
        <w:rPr>
          <w:rFonts w:ascii="Arial" w:hAnsi="Arial" w:cs="Arial"/>
          <w:b/>
        </w:rPr>
        <w:t xml:space="preserve"> (Internship project supervisor)</w:t>
      </w:r>
    </w:p>
    <w:p w:rsidR="00E13614" w:rsidRDefault="00E13614" w:rsidP="003C1CAD">
      <w:pPr>
        <w:spacing w:after="0"/>
        <w:rPr>
          <w:rFonts w:ascii="Arial" w:hAnsi="Arial" w:cs="Arial"/>
        </w:rPr>
      </w:pPr>
      <w:r>
        <w:rPr>
          <w:rFonts w:ascii="Arial" w:hAnsi="Arial" w:cs="Arial"/>
        </w:rPr>
        <w:t xml:space="preserve">Research assistant </w:t>
      </w:r>
    </w:p>
    <w:p w:rsidR="00E13614" w:rsidRDefault="00E13614" w:rsidP="003C1CAD">
      <w:pPr>
        <w:spacing w:after="0"/>
        <w:rPr>
          <w:rFonts w:ascii="Arial" w:hAnsi="Arial" w:cs="Arial"/>
        </w:rPr>
      </w:pPr>
      <w:r>
        <w:rPr>
          <w:rFonts w:ascii="Arial" w:hAnsi="Arial" w:cs="Arial"/>
        </w:rPr>
        <w:t xml:space="preserve">Zoology and Entomology </w:t>
      </w:r>
    </w:p>
    <w:p w:rsidR="00E13614" w:rsidRDefault="00E13614" w:rsidP="003C1CAD">
      <w:pPr>
        <w:spacing w:after="0"/>
        <w:rPr>
          <w:rFonts w:ascii="Arial" w:hAnsi="Arial" w:cs="Arial"/>
        </w:rPr>
      </w:pPr>
      <w:r>
        <w:rPr>
          <w:rFonts w:ascii="Arial" w:hAnsi="Arial" w:cs="Arial"/>
        </w:rPr>
        <w:t>University of Pretoria</w:t>
      </w:r>
    </w:p>
    <w:p w:rsidR="006A5616" w:rsidRDefault="006A5616" w:rsidP="003C1CAD">
      <w:pPr>
        <w:spacing w:after="0"/>
        <w:rPr>
          <w:rFonts w:ascii="Arial" w:hAnsi="Arial" w:cs="Arial"/>
        </w:rPr>
      </w:pPr>
      <w:r w:rsidRPr="006A5616">
        <w:rPr>
          <w:rFonts w:ascii="Arial" w:hAnsi="Arial" w:cs="Arial"/>
        </w:rPr>
        <w:t>samantha.bush@fabi.up.ac.za</w:t>
      </w:r>
      <w:r>
        <w:rPr>
          <w:rFonts w:ascii="Arial" w:hAnsi="Arial" w:cs="Arial"/>
        </w:rPr>
        <w:t xml:space="preserve"> </w:t>
      </w:r>
    </w:p>
    <w:p w:rsidR="00E13614" w:rsidRDefault="00E13614" w:rsidP="00A13915">
      <w:pPr>
        <w:rPr>
          <w:rFonts w:ascii="Arial" w:hAnsi="Arial" w:cs="Arial"/>
        </w:rPr>
      </w:pPr>
    </w:p>
    <w:p w:rsidR="00E13614" w:rsidRPr="003C1CAD" w:rsidRDefault="00E13614" w:rsidP="003C1CAD">
      <w:pPr>
        <w:spacing w:after="0"/>
        <w:rPr>
          <w:rFonts w:ascii="Arial" w:hAnsi="Arial" w:cs="Arial"/>
          <w:b/>
        </w:rPr>
      </w:pPr>
      <w:r w:rsidRPr="003C1CAD">
        <w:rPr>
          <w:rFonts w:ascii="Arial" w:hAnsi="Arial" w:cs="Arial"/>
          <w:b/>
        </w:rPr>
        <w:t>Prof. Brett Hurley</w:t>
      </w:r>
      <w:r w:rsidR="003C1CAD" w:rsidRPr="003C1CAD">
        <w:rPr>
          <w:rFonts w:ascii="Arial" w:hAnsi="Arial" w:cs="Arial"/>
          <w:b/>
        </w:rPr>
        <w:t xml:space="preserve"> (Masters supervisor)</w:t>
      </w:r>
    </w:p>
    <w:p w:rsidR="00E13614" w:rsidRDefault="003C1CAD" w:rsidP="003C1CAD">
      <w:pPr>
        <w:spacing w:after="0"/>
        <w:rPr>
          <w:rFonts w:ascii="Arial" w:hAnsi="Arial" w:cs="Arial"/>
        </w:rPr>
      </w:pPr>
      <w:r>
        <w:rPr>
          <w:rFonts w:ascii="Arial" w:hAnsi="Arial" w:cs="Arial"/>
        </w:rPr>
        <w:t>Associate Professor</w:t>
      </w:r>
    </w:p>
    <w:p w:rsidR="003C1CAD" w:rsidRDefault="003C1CAD" w:rsidP="003C1CAD">
      <w:pPr>
        <w:spacing w:after="0"/>
        <w:rPr>
          <w:rFonts w:ascii="Arial" w:hAnsi="Arial" w:cs="Arial"/>
        </w:rPr>
      </w:pPr>
      <w:r>
        <w:rPr>
          <w:rFonts w:ascii="Arial" w:hAnsi="Arial" w:cs="Arial"/>
        </w:rPr>
        <w:t>Zoology and Entomology</w:t>
      </w:r>
    </w:p>
    <w:p w:rsidR="003C1CAD" w:rsidRDefault="003C1CAD" w:rsidP="003C1CAD">
      <w:pPr>
        <w:spacing w:after="0"/>
        <w:rPr>
          <w:rFonts w:ascii="Arial" w:hAnsi="Arial" w:cs="Arial"/>
        </w:rPr>
      </w:pPr>
      <w:r>
        <w:rPr>
          <w:rFonts w:ascii="Arial" w:hAnsi="Arial" w:cs="Arial"/>
        </w:rPr>
        <w:t>University of Pretoria</w:t>
      </w:r>
    </w:p>
    <w:p w:rsidR="003C1CAD" w:rsidRPr="00A13915" w:rsidRDefault="006A5616" w:rsidP="003C1CAD">
      <w:pPr>
        <w:spacing w:after="0"/>
        <w:rPr>
          <w:rFonts w:ascii="Arial" w:hAnsi="Arial" w:cs="Arial"/>
        </w:rPr>
      </w:pPr>
      <w:r w:rsidRPr="006A5616">
        <w:rPr>
          <w:rFonts w:ascii="Arial" w:hAnsi="Arial" w:cs="Arial"/>
        </w:rPr>
        <w:t>brett.hurley@fabi.up.ac.za</w:t>
      </w:r>
    </w:p>
    <w:sectPr w:rsidR="003C1CAD" w:rsidRPr="00A13915" w:rsidSect="00EC0D6E">
      <w:pgSz w:w="11906" w:h="16838"/>
      <w:pgMar w:top="1440" w:right="1440" w:bottom="1440" w:left="1440" w:header="708" w:footer="708" w:gutter="0"/>
      <w:pgBorders w:offsetFrom="page">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8D1AD2"/>
    <w:multiLevelType w:val="hybridMultilevel"/>
    <w:tmpl w:val="641020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23B"/>
    <w:rsid w:val="001247D2"/>
    <w:rsid w:val="0016513E"/>
    <w:rsid w:val="00195612"/>
    <w:rsid w:val="001D25FA"/>
    <w:rsid w:val="00201FA3"/>
    <w:rsid w:val="002C4054"/>
    <w:rsid w:val="002F309D"/>
    <w:rsid w:val="003C1CAD"/>
    <w:rsid w:val="00416A3E"/>
    <w:rsid w:val="00444502"/>
    <w:rsid w:val="00472A41"/>
    <w:rsid w:val="005777D9"/>
    <w:rsid w:val="006232F7"/>
    <w:rsid w:val="0068299F"/>
    <w:rsid w:val="006860FB"/>
    <w:rsid w:val="006A5616"/>
    <w:rsid w:val="006D3D19"/>
    <w:rsid w:val="007A2AF0"/>
    <w:rsid w:val="007E7C7F"/>
    <w:rsid w:val="008D4153"/>
    <w:rsid w:val="00953BA2"/>
    <w:rsid w:val="00985942"/>
    <w:rsid w:val="00A13915"/>
    <w:rsid w:val="00A17AAA"/>
    <w:rsid w:val="00A73BF3"/>
    <w:rsid w:val="00AA323B"/>
    <w:rsid w:val="00B32199"/>
    <w:rsid w:val="00BB0441"/>
    <w:rsid w:val="00C25266"/>
    <w:rsid w:val="00C84C2C"/>
    <w:rsid w:val="00CC7859"/>
    <w:rsid w:val="00CF1CB9"/>
    <w:rsid w:val="00DA0503"/>
    <w:rsid w:val="00DA2E00"/>
    <w:rsid w:val="00DE4860"/>
    <w:rsid w:val="00DF2DE8"/>
    <w:rsid w:val="00E13614"/>
    <w:rsid w:val="00EA791A"/>
    <w:rsid w:val="00EC0D6E"/>
    <w:rsid w:val="00F63D51"/>
    <w:rsid w:val="00F7309A"/>
    <w:rsid w:val="00FA29AE"/>
    <w:rsid w:val="00FB48F7"/>
    <w:rsid w:val="00FF4ED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0368E"/>
  <w15:docId w15:val="{AEEBE460-F8BB-4174-BF1D-FC0F42B2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3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23B"/>
    <w:rPr>
      <w:color w:val="0563C1" w:themeColor="hyperlink"/>
      <w:u w:val="single"/>
    </w:rPr>
  </w:style>
  <w:style w:type="paragraph" w:styleId="ListParagraph">
    <w:name w:val="List Paragraph"/>
    <w:basedOn w:val="Normal"/>
    <w:uiPriority w:val="34"/>
    <w:qFormat/>
    <w:rsid w:val="00416A3E"/>
    <w:pPr>
      <w:ind w:left="720"/>
      <w:contextualSpacing/>
    </w:pPr>
  </w:style>
  <w:style w:type="paragraph" w:styleId="BalloonText">
    <w:name w:val="Balloon Text"/>
    <w:basedOn w:val="Normal"/>
    <w:link w:val="BalloonTextChar"/>
    <w:uiPriority w:val="99"/>
    <w:semiHidden/>
    <w:unhideWhenUsed/>
    <w:rsid w:val="00201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F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55B76-1704-4855-BD15-3C5741919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Innocent</dc:creator>
  <cp:keywords/>
  <dc:description/>
  <cp:lastModifiedBy>User</cp:lastModifiedBy>
  <cp:revision>2</cp:revision>
  <dcterms:created xsi:type="dcterms:W3CDTF">2022-03-04T08:32:00Z</dcterms:created>
  <dcterms:modified xsi:type="dcterms:W3CDTF">2022-03-04T08:32:00Z</dcterms:modified>
</cp:coreProperties>
</file>